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E491A" w14:textId="65372508" w:rsidR="002C2436" w:rsidRPr="002C2436" w:rsidRDefault="002C2436" w:rsidP="00BB0ED4">
      <w:pPr>
        <w:jc w:val="left"/>
        <w:rPr>
          <w:rFonts w:ascii="Meiryo UI" w:eastAsia="Meiryo UI" w:hAnsi="Meiryo UI"/>
          <w:iCs/>
          <w:noProof/>
          <w:szCs w:val="21"/>
        </w:rPr>
      </w:pPr>
      <w:r w:rsidRPr="002C2436">
        <w:rPr>
          <w:rFonts w:ascii="Meiryo UI" w:eastAsia="Meiryo UI" w:hAnsi="Meiryo UI" w:hint="eastAsia"/>
          <w:b/>
          <w:noProof/>
          <w:szCs w:val="21"/>
          <w:u w:val="single"/>
        </w:rPr>
        <w:drawing>
          <wp:anchor distT="0" distB="0" distL="114300" distR="114300" simplePos="0" relativeHeight="251659264" behindDoc="0" locked="0" layoutInCell="1" allowOverlap="1" wp14:anchorId="4946ED42" wp14:editId="2FE4674C">
            <wp:simplePos x="0" y="0"/>
            <wp:positionH relativeFrom="page">
              <wp:posOffset>4730750</wp:posOffset>
            </wp:positionH>
            <wp:positionV relativeFrom="paragraph">
              <wp:posOffset>45720</wp:posOffset>
            </wp:positionV>
            <wp:extent cx="1983105" cy="849764"/>
            <wp:effectExtent l="0" t="0" r="0" b="762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42" cy="85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A421C" w14:textId="4C523FCE" w:rsidR="002C2436" w:rsidRDefault="002C2436" w:rsidP="00BB0ED4">
      <w:pPr>
        <w:jc w:val="left"/>
        <w:rPr>
          <w:rFonts w:ascii="Meiryo UI" w:eastAsia="Meiryo UI" w:hAnsi="Meiryo UI"/>
          <w:iCs/>
          <w:noProof/>
          <w:szCs w:val="21"/>
        </w:rPr>
      </w:pPr>
    </w:p>
    <w:p w14:paraId="0A669370" w14:textId="1C32DBBF" w:rsidR="00937D32" w:rsidRDefault="00937D32" w:rsidP="00BB0ED4">
      <w:pPr>
        <w:jc w:val="left"/>
        <w:rPr>
          <w:rFonts w:ascii="Meiryo UI" w:eastAsia="Meiryo UI" w:hAnsi="Meiryo UI"/>
          <w:iCs/>
          <w:noProof/>
          <w:szCs w:val="21"/>
        </w:rPr>
      </w:pPr>
    </w:p>
    <w:p w14:paraId="662500BB" w14:textId="77777777" w:rsidR="00937D32" w:rsidRPr="002C2436" w:rsidRDefault="00937D32" w:rsidP="00BB0ED4">
      <w:pPr>
        <w:jc w:val="left"/>
        <w:rPr>
          <w:rFonts w:ascii="Meiryo UI" w:eastAsia="Meiryo UI" w:hAnsi="Meiryo UI"/>
          <w:iCs/>
          <w:noProof/>
          <w:szCs w:val="21"/>
        </w:rPr>
      </w:pPr>
    </w:p>
    <w:p w14:paraId="6666D994" w14:textId="3FF61964" w:rsidR="002C2436" w:rsidRPr="00CC4C38" w:rsidRDefault="002C2436" w:rsidP="00BB0ED4">
      <w:pPr>
        <w:spacing w:line="300" w:lineRule="exact"/>
        <w:jc w:val="left"/>
        <w:rPr>
          <w:rFonts w:ascii="Meiryo UI" w:eastAsia="Meiryo UI" w:hAnsi="Meiryo UI"/>
          <w:b/>
          <w:szCs w:val="21"/>
        </w:rPr>
      </w:pPr>
      <w:r w:rsidRPr="00CC4C38">
        <w:rPr>
          <w:rFonts w:ascii="Meiryo UI" w:eastAsia="Meiryo UI" w:hAnsi="Meiryo UI" w:hint="eastAsia"/>
          <w:b/>
          <w:szCs w:val="21"/>
        </w:rPr>
        <w:t>【プレスリリース】</w:t>
      </w:r>
    </w:p>
    <w:p w14:paraId="12B5DF74" w14:textId="1AFE9911" w:rsidR="002C2436" w:rsidRPr="008225E9" w:rsidRDefault="002C2436" w:rsidP="00ED4A42">
      <w:pPr>
        <w:spacing w:after="120" w:line="300" w:lineRule="exact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202</w:t>
      </w:r>
      <w:r w:rsidR="00864033">
        <w:rPr>
          <w:rFonts w:ascii="Meiryo UI" w:eastAsia="Meiryo UI" w:hAnsi="Meiryo UI" w:hint="eastAsia"/>
          <w:szCs w:val="21"/>
        </w:rPr>
        <w:t>5</w:t>
      </w:r>
      <w:r w:rsidRPr="008225E9">
        <w:rPr>
          <w:rFonts w:ascii="Meiryo UI" w:eastAsia="Meiryo UI" w:hAnsi="Meiryo UI" w:hint="eastAsia"/>
          <w:szCs w:val="21"/>
        </w:rPr>
        <w:t>年</w:t>
      </w:r>
      <w:r w:rsidR="000673E3">
        <w:rPr>
          <w:rFonts w:ascii="Meiryo UI" w:eastAsia="Meiryo UI" w:hAnsi="Meiryo UI" w:hint="eastAsia"/>
          <w:szCs w:val="21"/>
        </w:rPr>
        <w:t>3</w:t>
      </w:r>
      <w:r w:rsidRPr="008225E9">
        <w:rPr>
          <w:rFonts w:ascii="Meiryo UI" w:eastAsia="Meiryo UI" w:hAnsi="Meiryo UI" w:hint="eastAsia"/>
          <w:szCs w:val="21"/>
        </w:rPr>
        <w:t>月</w:t>
      </w:r>
      <w:r w:rsidR="00DE63C7">
        <w:rPr>
          <w:rFonts w:ascii="Meiryo UI" w:eastAsia="Meiryo UI" w:hAnsi="Meiryo UI" w:hint="eastAsia"/>
          <w:szCs w:val="21"/>
        </w:rPr>
        <w:t>12</w:t>
      </w:r>
      <w:r w:rsidRPr="008225E9">
        <w:rPr>
          <w:rFonts w:ascii="Meiryo UI" w:eastAsia="Meiryo UI" w:hAnsi="Meiryo UI" w:hint="eastAsia"/>
          <w:szCs w:val="21"/>
        </w:rPr>
        <w:t>日</w:t>
      </w:r>
    </w:p>
    <w:p w14:paraId="664A3310" w14:textId="77777777" w:rsidR="002C2436" w:rsidRPr="008225E9" w:rsidRDefault="002C2436" w:rsidP="00BB0ED4">
      <w:pPr>
        <w:spacing w:line="240" w:lineRule="atLeast"/>
        <w:jc w:val="left"/>
        <w:rPr>
          <w:rFonts w:ascii="Meiryo UI" w:eastAsia="Meiryo UI" w:hAnsi="Meiryo UI"/>
          <w:szCs w:val="21"/>
        </w:rPr>
      </w:pPr>
      <w:r w:rsidRPr="008225E9">
        <w:rPr>
          <w:rFonts w:ascii="Meiryo UI" w:eastAsia="Meiryo UI" w:hAnsi="Meiryo UI" w:hint="eastAsia"/>
          <w:szCs w:val="21"/>
        </w:rPr>
        <w:t>報道関係各位</w:t>
      </w:r>
    </w:p>
    <w:p w14:paraId="33DB876A" w14:textId="77777777" w:rsidR="003B601F" w:rsidRDefault="003B601F" w:rsidP="00BB0ED4">
      <w:pPr>
        <w:pStyle w:val="Pressemitteilung"/>
        <w:spacing w:before="0" w:after="0" w:line="240" w:lineRule="atLeast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</w:p>
    <w:p w14:paraId="4795E96B" w14:textId="4162630C" w:rsidR="002C2436" w:rsidRDefault="002C2436" w:rsidP="00BB0ED4">
      <w:pPr>
        <w:pStyle w:val="Pressemitteilung"/>
        <w:snapToGrid w:val="0"/>
        <w:spacing w:before="0" w:after="0" w:line="240" w:lineRule="atLeast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*本プレスリリースは、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独</w:t>
      </w:r>
      <w:r w:rsidRPr="000412B9"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  <w:t>congatec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が、</w:t>
      </w:r>
      <w:r w:rsidRPr="000412B9"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  <w:t>202</w:t>
      </w:r>
      <w:r w:rsidR="00864033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5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年</w:t>
      </w:r>
      <w:r w:rsidR="000673E3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3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月</w:t>
      </w:r>
      <w:r w:rsidR="00DE63C7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11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日（現地時間）、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ドイツで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発表したプレスリリース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の抄訳です。</w:t>
      </w:r>
    </w:p>
    <w:p w14:paraId="5769D95B" w14:textId="77777777" w:rsidR="00F149D4" w:rsidRPr="000412B9" w:rsidRDefault="00F149D4" w:rsidP="00BB0ED4">
      <w:pPr>
        <w:pStyle w:val="Pressemitteilung"/>
        <w:snapToGrid w:val="0"/>
        <w:spacing w:before="0" w:after="0" w:line="240" w:lineRule="atLeast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</w:p>
    <w:p w14:paraId="6E5B645D" w14:textId="4F620B4B" w:rsidR="00535877" w:rsidRPr="004B75A8" w:rsidRDefault="009102ED" w:rsidP="00535877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 w:val="32"/>
          <w:szCs w:val="32"/>
        </w:rPr>
      </w:pPr>
      <w:r w:rsidRPr="004B75A8">
        <w:rPr>
          <w:rFonts w:ascii="Meiryo UI" w:eastAsia="Meiryo UI" w:hAnsi="Meiryo UI" w:hint="eastAsia"/>
          <w:b/>
          <w:color w:val="FF3300"/>
          <w:sz w:val="32"/>
          <w:szCs w:val="32"/>
        </w:rPr>
        <w:t>コンガテック、</w:t>
      </w:r>
      <w:r w:rsidR="00535877" w:rsidRPr="004B75A8">
        <w:rPr>
          <w:rFonts w:ascii="Meiryo UI" w:eastAsia="Meiryo UI" w:hAnsi="Meiryo UI"/>
          <w:b/>
          <w:color w:val="FF3300"/>
          <w:sz w:val="32"/>
          <w:szCs w:val="32"/>
        </w:rPr>
        <w:t>新しい COM Express Compact モジュールを発表</w:t>
      </w:r>
    </w:p>
    <w:p w14:paraId="43262305" w14:textId="77777777" w:rsidR="00535877" w:rsidRPr="00535877" w:rsidRDefault="00535877" w:rsidP="00535877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 w:val="22"/>
        </w:rPr>
      </w:pPr>
    </w:p>
    <w:p w14:paraId="29A0CBC2" w14:textId="6B6F65CD" w:rsidR="00535877" w:rsidRPr="00535877" w:rsidRDefault="00F4359F" w:rsidP="00535877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 w:val="22"/>
        </w:rPr>
      </w:pPr>
      <w:r>
        <w:rPr>
          <w:rFonts w:ascii="Meiryo UI" w:eastAsia="Meiryo UI" w:hAnsi="Meiryo UI" w:hint="eastAsia"/>
          <w:b/>
          <w:color w:val="FF3300"/>
          <w:sz w:val="22"/>
        </w:rPr>
        <w:t>インテル</w:t>
      </w:r>
      <w:r w:rsidRPr="00535877">
        <w:rPr>
          <w:rFonts w:ascii="Meiryo UI" w:eastAsia="Meiryo UI" w:hAnsi="Meiryo UI"/>
          <w:b/>
          <w:color w:val="FF3300"/>
          <w:sz w:val="22"/>
        </w:rPr>
        <w:t xml:space="preserve"> Core Ultra プロセッサ</w:t>
      </w:r>
      <w:r>
        <w:rPr>
          <w:rFonts w:ascii="Meiryo UI" w:eastAsia="Meiryo UI" w:hAnsi="Meiryo UI" w:hint="eastAsia"/>
          <w:b/>
          <w:color w:val="FF3300"/>
          <w:sz w:val="22"/>
        </w:rPr>
        <w:t>ーにより</w:t>
      </w:r>
      <w:r w:rsidR="00BD2D75">
        <w:rPr>
          <w:rFonts w:ascii="Meiryo UI" w:eastAsia="Meiryo UI" w:hAnsi="Meiryo UI" w:hint="eastAsia"/>
          <w:b/>
          <w:color w:val="FF3300"/>
          <w:sz w:val="22"/>
        </w:rPr>
        <w:t>比類ない</w:t>
      </w:r>
      <w:r w:rsidR="00535877" w:rsidRPr="00535877">
        <w:rPr>
          <w:rFonts w:ascii="Meiryo UI" w:eastAsia="Meiryo UI" w:hAnsi="Meiryo UI"/>
          <w:b/>
          <w:color w:val="FF3300"/>
          <w:sz w:val="22"/>
        </w:rPr>
        <w:t>AIパフォーマンス</w:t>
      </w:r>
      <w:r w:rsidR="00BD2D75">
        <w:rPr>
          <w:rFonts w:ascii="Meiryo UI" w:eastAsia="Meiryo UI" w:hAnsi="Meiryo UI" w:hint="eastAsia"/>
          <w:b/>
          <w:color w:val="FF3300"/>
          <w:sz w:val="22"/>
        </w:rPr>
        <w:t>を</w:t>
      </w:r>
      <w:r w:rsidR="002B122D">
        <w:rPr>
          <w:rFonts w:ascii="Meiryo UI" w:eastAsia="Meiryo UI" w:hAnsi="Meiryo UI"/>
          <w:b/>
          <w:color w:val="FF3300"/>
          <w:sz w:val="22"/>
        </w:rPr>
        <w:br/>
      </w:r>
      <w:r>
        <w:rPr>
          <w:rFonts w:ascii="Meiryo UI" w:eastAsia="Meiryo UI" w:hAnsi="Meiryo UI" w:hint="eastAsia"/>
          <w:b/>
          <w:color w:val="FF3300"/>
          <w:sz w:val="22"/>
        </w:rPr>
        <w:t>コンピューター・オン・モジュールで提供</w:t>
      </w:r>
    </w:p>
    <w:p w14:paraId="2E4B8435" w14:textId="0C62D5FA" w:rsidR="009B2825" w:rsidRPr="00256D55" w:rsidRDefault="009B2825" w:rsidP="00BB0ED4">
      <w:pPr>
        <w:snapToGrid w:val="0"/>
        <w:spacing w:line="360" w:lineRule="exact"/>
        <w:jc w:val="left"/>
        <w:rPr>
          <w:rFonts w:ascii="Meiryo UI" w:eastAsia="Meiryo UI" w:hAnsi="Meiryo UI"/>
          <w:b/>
          <w:color w:val="FF3300"/>
          <w:sz w:val="24"/>
          <w:szCs w:val="24"/>
        </w:rPr>
      </w:pPr>
    </w:p>
    <w:p w14:paraId="2F5C53C1" w14:textId="14A072DB" w:rsidR="00082760" w:rsidRDefault="00216E56" w:rsidP="00216E56">
      <w:pPr>
        <w:adjustRightInd w:val="0"/>
        <w:snapToGrid w:val="0"/>
        <w:spacing w:line="240" w:lineRule="atLeast"/>
        <w:jc w:val="center"/>
        <w:rPr>
          <w:rFonts w:ascii="Meiryo UI" w:eastAsia="Meiryo UI" w:hAnsi="Meiryo UI"/>
          <w:szCs w:val="21"/>
        </w:rPr>
      </w:pPr>
      <w:r>
        <w:rPr>
          <w:noProof/>
        </w:rPr>
        <w:drawing>
          <wp:inline distT="114300" distB="114300" distL="114300" distR="114300" wp14:anchorId="2E6E44EA" wp14:editId="57568EF6">
            <wp:extent cx="5760410" cy="3835400"/>
            <wp:effectExtent l="0" t="0" r="0" b="0"/>
            <wp:docPr id="104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383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C4BEF4" w14:textId="77777777" w:rsidR="00535877" w:rsidRDefault="00535877" w:rsidP="00BB0ED4">
      <w:pPr>
        <w:jc w:val="left"/>
        <w:rPr>
          <w:rFonts w:ascii="Meiryo UI" w:eastAsia="Meiryo UI" w:hAnsi="Meiryo UI"/>
          <w:szCs w:val="21"/>
        </w:rPr>
      </w:pPr>
    </w:p>
    <w:p w14:paraId="464F59A7" w14:textId="2C9133E8" w:rsidR="00AA3578" w:rsidRDefault="00261F0C" w:rsidP="00BB0ED4">
      <w:pPr>
        <w:jc w:val="left"/>
        <w:rPr>
          <w:rFonts w:ascii="Meiryo UI" w:eastAsia="Meiryo UI" w:hAnsi="Meiryo UI"/>
          <w:szCs w:val="21"/>
        </w:rPr>
      </w:pPr>
      <w:r w:rsidRPr="00071958">
        <w:rPr>
          <w:rFonts w:ascii="Meiryo UI" w:eastAsia="Meiryo UI" w:hAnsi="Meiryo UI" w:hint="eastAsia"/>
          <w:szCs w:val="21"/>
        </w:rPr>
        <w:t>組込み、およびエッジコンピューティング</w:t>
      </w:r>
      <w:r w:rsidRPr="00071958">
        <w:rPr>
          <w:rFonts w:ascii="Meiryo UI" w:eastAsia="Meiryo UI" w:hAnsi="Meiryo UI"/>
          <w:szCs w:val="21"/>
        </w:rPr>
        <w:t xml:space="preserve"> </w:t>
      </w:r>
      <w:r w:rsidRPr="00071958">
        <w:rPr>
          <w:rFonts w:ascii="Meiryo UI" w:eastAsia="Meiryo UI" w:hAnsi="Meiryo UI" w:hint="eastAsia"/>
          <w:szCs w:val="21"/>
        </w:rPr>
        <w:t>テクノロジーのリーディング</w:t>
      </w:r>
      <w:r w:rsidRPr="00071958">
        <w:rPr>
          <w:rFonts w:ascii="Meiryo UI" w:eastAsia="Meiryo UI" w:hAnsi="Meiryo UI"/>
          <w:szCs w:val="21"/>
        </w:rPr>
        <w:t xml:space="preserve"> </w:t>
      </w:r>
      <w:r w:rsidR="00441225">
        <w:rPr>
          <w:rFonts w:ascii="Meiryo UI" w:eastAsia="Meiryo UI" w:hAnsi="Meiryo UI" w:hint="eastAsia"/>
          <w:szCs w:val="21"/>
        </w:rPr>
        <w:t>プロバイダー</w:t>
      </w:r>
      <w:r w:rsidRPr="00071958">
        <w:rPr>
          <w:rFonts w:ascii="Meiryo UI" w:eastAsia="Meiryo UI" w:hAnsi="Meiryo UI" w:hint="eastAsia"/>
          <w:szCs w:val="21"/>
        </w:rPr>
        <w:t>である</w:t>
      </w:r>
      <w:r>
        <w:rPr>
          <w:rFonts w:ascii="Meiryo UI" w:eastAsia="Meiryo UI" w:hAnsi="Meiryo UI" w:hint="eastAsia"/>
          <w:szCs w:val="21"/>
        </w:rPr>
        <w:t xml:space="preserve"> </w:t>
      </w:r>
      <w:hyperlink r:id="rId9" w:history="1">
        <w:r w:rsidRPr="00AA1C90">
          <w:rPr>
            <w:rStyle w:val="a3"/>
            <w:rFonts w:ascii="Meiryo UI" w:eastAsia="Meiryo UI" w:hAnsi="Meiryo UI" w:hint="eastAsia"/>
            <w:szCs w:val="21"/>
          </w:rPr>
          <w:t>コンガテック（c</w:t>
        </w:r>
        <w:r w:rsidRPr="00AA1C90">
          <w:rPr>
            <w:rStyle w:val="a3"/>
            <w:rFonts w:ascii="Meiryo UI" w:eastAsia="Meiryo UI" w:hAnsi="Meiryo UI"/>
            <w:szCs w:val="21"/>
          </w:rPr>
          <w:t>ongatec</w:t>
        </w:r>
        <w:r w:rsidRPr="00AA1C90">
          <w:rPr>
            <w:rStyle w:val="a3"/>
            <w:rFonts w:ascii="Meiryo UI" w:eastAsia="Meiryo UI" w:hAnsi="Meiryo UI" w:hint="eastAsia"/>
            <w:szCs w:val="21"/>
          </w:rPr>
          <w:t>）</w:t>
        </w:r>
      </w:hyperlink>
      <w:r w:rsidRPr="00071958">
        <w:rPr>
          <w:rFonts w:ascii="Meiryo UI" w:eastAsia="Meiryo UI" w:hAnsi="Meiryo UI" w:hint="eastAsia"/>
          <w:szCs w:val="21"/>
        </w:rPr>
        <w:t>は、</w:t>
      </w:r>
      <w:r w:rsidR="00CE2020">
        <w:rPr>
          <w:rFonts w:ascii="Meiryo UI" w:eastAsia="Meiryo UI" w:hAnsi="Meiryo UI" w:hint="eastAsia"/>
          <w:szCs w:val="21"/>
        </w:rPr>
        <w:t>メディカル</w:t>
      </w:r>
      <w:r w:rsidR="009E5685">
        <w:rPr>
          <w:rFonts w:ascii="Meiryo UI" w:eastAsia="Meiryo UI" w:hAnsi="Meiryo UI" w:hint="eastAsia"/>
          <w:szCs w:val="21"/>
        </w:rPr>
        <w:t>や</w:t>
      </w:r>
      <w:r w:rsidR="00CE2020">
        <w:rPr>
          <w:rFonts w:ascii="Meiryo UI" w:eastAsia="Meiryo UI" w:hAnsi="Meiryo UI" w:hint="eastAsia"/>
          <w:szCs w:val="21"/>
        </w:rPr>
        <w:t>ロボティクス</w:t>
      </w:r>
      <w:r w:rsidR="000E777A" w:rsidRPr="000E777A">
        <w:rPr>
          <w:rFonts w:ascii="Meiryo UI" w:eastAsia="Meiryo UI" w:hAnsi="Meiryo UI"/>
          <w:szCs w:val="21"/>
        </w:rPr>
        <w:t>、</w:t>
      </w:r>
      <w:r w:rsidR="00CE2020">
        <w:rPr>
          <w:rFonts w:ascii="Meiryo UI" w:eastAsia="Meiryo UI" w:hAnsi="Meiryo UI" w:hint="eastAsia"/>
          <w:szCs w:val="21"/>
        </w:rPr>
        <w:t>インダストリー</w:t>
      </w:r>
      <w:r w:rsidR="000E777A" w:rsidRPr="000E777A">
        <w:rPr>
          <w:rFonts w:ascii="Meiryo UI" w:eastAsia="Meiryo UI" w:hAnsi="Meiryo UI"/>
          <w:szCs w:val="21"/>
        </w:rPr>
        <w:t>、</w:t>
      </w:r>
      <w:r w:rsidR="008E5E25">
        <w:rPr>
          <w:rFonts w:ascii="Meiryo UI" w:eastAsia="Meiryo UI" w:hAnsi="Meiryo UI" w:hint="eastAsia"/>
          <w:szCs w:val="21"/>
        </w:rPr>
        <w:t>リテール</w:t>
      </w:r>
      <w:r w:rsidR="000E777A" w:rsidRPr="000E777A">
        <w:rPr>
          <w:rFonts w:ascii="Meiryo UI" w:eastAsia="Meiryo UI" w:hAnsi="Meiryo UI"/>
          <w:szCs w:val="21"/>
        </w:rPr>
        <w:t>、ゲームアプリケーション向けのAIパフォーマンスを</w:t>
      </w:r>
      <w:r w:rsidR="009E5685">
        <w:rPr>
          <w:rFonts w:ascii="Meiryo UI" w:eastAsia="Meiryo UI" w:hAnsi="Meiryo UI" w:hint="eastAsia"/>
          <w:szCs w:val="21"/>
        </w:rPr>
        <w:t>、</w:t>
      </w:r>
      <w:r w:rsidR="000E777A" w:rsidRPr="000E777A">
        <w:rPr>
          <w:rFonts w:ascii="Meiryo UI" w:eastAsia="Meiryo UI" w:hAnsi="Meiryo UI"/>
          <w:szCs w:val="21"/>
        </w:rPr>
        <w:t>最大99 TOPS（</w:t>
      </w:r>
      <w:r w:rsidR="00CE2020" w:rsidRPr="00CE2020">
        <w:rPr>
          <w:rFonts w:ascii="Meiryo UI" w:eastAsia="Meiryo UI" w:hAnsi="Meiryo UI"/>
          <w:szCs w:val="21"/>
        </w:rPr>
        <w:t>Tera Operations per Second</w:t>
      </w:r>
      <w:r w:rsidR="000E777A" w:rsidRPr="000E777A">
        <w:rPr>
          <w:rFonts w:ascii="Meiryo UI" w:eastAsia="Meiryo UI" w:hAnsi="Meiryo UI"/>
          <w:szCs w:val="21"/>
        </w:rPr>
        <w:t>）</w:t>
      </w:r>
      <w:r w:rsidR="009E5685">
        <w:rPr>
          <w:rFonts w:ascii="Meiryo UI" w:eastAsia="Meiryo UI" w:hAnsi="Meiryo UI" w:hint="eastAsia"/>
          <w:szCs w:val="21"/>
        </w:rPr>
        <w:t>に</w:t>
      </w:r>
      <w:r w:rsidR="009E5685" w:rsidRPr="000E777A">
        <w:rPr>
          <w:rFonts w:ascii="Meiryo UI" w:eastAsia="Meiryo UI" w:hAnsi="Meiryo UI"/>
          <w:szCs w:val="21"/>
        </w:rPr>
        <w:t>向上させ</w:t>
      </w:r>
      <w:r w:rsidR="000E777A" w:rsidRPr="000E777A">
        <w:rPr>
          <w:rFonts w:ascii="Meiryo UI" w:eastAsia="Meiryo UI" w:hAnsi="Meiryo UI"/>
          <w:szCs w:val="21"/>
        </w:rPr>
        <w:t>ます。</w:t>
      </w:r>
      <w:r w:rsidR="00CE2020">
        <w:rPr>
          <w:rFonts w:ascii="Meiryo UI" w:eastAsia="Meiryo UI" w:hAnsi="Meiryo UI" w:hint="eastAsia"/>
          <w:szCs w:val="21"/>
        </w:rPr>
        <w:t xml:space="preserve"> </w:t>
      </w:r>
      <w:r w:rsidR="00AA3578" w:rsidRPr="000E777A">
        <w:rPr>
          <w:rFonts w:ascii="Meiryo UI" w:eastAsia="Meiryo UI" w:hAnsi="Meiryo UI"/>
          <w:szCs w:val="21"/>
        </w:rPr>
        <w:t>この</w:t>
      </w:r>
      <w:r w:rsidR="00F4359F">
        <w:rPr>
          <w:rFonts w:ascii="Meiryo UI" w:eastAsia="Meiryo UI" w:hAnsi="Meiryo UI" w:hint="eastAsia"/>
          <w:szCs w:val="21"/>
        </w:rPr>
        <w:t>優</w:t>
      </w:r>
      <w:r w:rsidR="00AA3578" w:rsidRPr="000E777A">
        <w:rPr>
          <w:rFonts w:ascii="Meiryo UI" w:eastAsia="Meiryo UI" w:hAnsi="Meiryo UI"/>
          <w:szCs w:val="21"/>
        </w:rPr>
        <w:t>れた</w:t>
      </w:r>
      <w:r w:rsidR="00AA3578">
        <w:rPr>
          <w:rFonts w:ascii="Meiryo UI" w:eastAsia="Meiryo UI" w:hAnsi="Meiryo UI" w:hint="eastAsia"/>
          <w:szCs w:val="21"/>
        </w:rPr>
        <w:t xml:space="preserve"> </w:t>
      </w:r>
      <w:r w:rsidR="00AA3578" w:rsidRPr="000E777A">
        <w:rPr>
          <w:rFonts w:ascii="Meiryo UI" w:eastAsia="Meiryo UI" w:hAnsi="Meiryo UI"/>
          <w:szCs w:val="21"/>
        </w:rPr>
        <w:t>AIパフォーマンスは、</w:t>
      </w:r>
      <w:r w:rsidR="00AA3578">
        <w:rPr>
          <w:rFonts w:ascii="Meiryo UI" w:eastAsia="Meiryo UI" w:hAnsi="Meiryo UI" w:hint="eastAsia"/>
          <w:szCs w:val="21"/>
        </w:rPr>
        <w:t>「</w:t>
      </w:r>
      <w:r w:rsidR="00AA3578" w:rsidRPr="000E777A">
        <w:rPr>
          <w:rFonts w:ascii="Meiryo UI" w:eastAsia="Meiryo UI" w:hAnsi="Meiryo UI"/>
          <w:szCs w:val="21"/>
        </w:rPr>
        <w:t>Lion Cove</w:t>
      </w:r>
      <w:r w:rsidR="00AA3578">
        <w:rPr>
          <w:rFonts w:ascii="Meiryo UI" w:eastAsia="Meiryo UI" w:hAnsi="Meiryo UI" w:hint="eastAsia"/>
          <w:szCs w:val="21"/>
        </w:rPr>
        <w:t xml:space="preserve">」 </w:t>
      </w:r>
      <w:r w:rsidR="00AA3578" w:rsidRPr="000E777A">
        <w:rPr>
          <w:rFonts w:ascii="Meiryo UI" w:eastAsia="Meiryo UI" w:hAnsi="Meiryo UI"/>
          <w:szCs w:val="21"/>
        </w:rPr>
        <w:t>P</w:t>
      </w:r>
      <w:r w:rsidR="00AA3578">
        <w:rPr>
          <w:rFonts w:ascii="Meiryo UI" w:eastAsia="Meiryo UI" w:hAnsi="Meiryo UI" w:hint="eastAsia"/>
          <w:szCs w:val="21"/>
        </w:rPr>
        <w:t>コアと 「</w:t>
      </w:r>
      <w:proofErr w:type="spellStart"/>
      <w:r w:rsidR="00AA3578" w:rsidRPr="000E777A">
        <w:rPr>
          <w:rFonts w:ascii="Meiryo UI" w:eastAsia="Meiryo UI" w:hAnsi="Meiryo UI"/>
          <w:szCs w:val="21"/>
        </w:rPr>
        <w:t>Skymont</w:t>
      </w:r>
      <w:proofErr w:type="spellEnd"/>
      <w:r w:rsidR="00AA3578">
        <w:rPr>
          <w:rFonts w:ascii="Meiryo UI" w:eastAsia="Meiryo UI" w:hAnsi="Meiryo UI" w:hint="eastAsia"/>
          <w:szCs w:val="21"/>
        </w:rPr>
        <w:t>」</w:t>
      </w:r>
      <w:r w:rsidR="00AA3578" w:rsidRPr="000E777A">
        <w:rPr>
          <w:rFonts w:ascii="Meiryo UI" w:eastAsia="Meiryo UI" w:hAnsi="Meiryo UI"/>
          <w:szCs w:val="21"/>
        </w:rPr>
        <w:t xml:space="preserve"> E</w:t>
      </w:r>
      <w:r w:rsidR="00AA3578">
        <w:rPr>
          <w:rFonts w:ascii="Meiryo UI" w:eastAsia="Meiryo UI" w:hAnsi="Meiryo UI" w:hint="eastAsia"/>
          <w:szCs w:val="21"/>
        </w:rPr>
        <w:t>コアにより</w:t>
      </w:r>
      <w:r w:rsidR="00AA3578" w:rsidRPr="000E777A">
        <w:rPr>
          <w:rFonts w:ascii="Meiryo UI" w:eastAsia="Meiryo UI" w:hAnsi="Meiryo UI"/>
          <w:szCs w:val="21"/>
        </w:rPr>
        <w:t>最大16コア</w:t>
      </w:r>
      <w:r w:rsidR="00AA3578">
        <w:rPr>
          <w:rFonts w:ascii="Meiryo UI" w:eastAsia="Meiryo UI" w:hAnsi="Meiryo UI" w:hint="eastAsia"/>
          <w:szCs w:val="21"/>
        </w:rPr>
        <w:t>、</w:t>
      </w:r>
      <w:r w:rsidR="00AA3578" w:rsidRPr="000E777A">
        <w:rPr>
          <w:rFonts w:ascii="Meiryo UI" w:eastAsia="Meiryo UI" w:hAnsi="Meiryo UI"/>
          <w:szCs w:val="21"/>
        </w:rPr>
        <w:t>22スレッド</w:t>
      </w:r>
      <w:r w:rsidR="00032ED6">
        <w:rPr>
          <w:rFonts w:ascii="Meiryo UI" w:eastAsia="Meiryo UI" w:hAnsi="Meiryo UI" w:hint="eastAsia"/>
          <w:szCs w:val="21"/>
        </w:rPr>
        <w:t>と</w:t>
      </w:r>
      <w:r w:rsidR="00981D08">
        <w:rPr>
          <w:rFonts w:ascii="Meiryo UI" w:eastAsia="Meiryo UI" w:hAnsi="Meiryo UI" w:hint="eastAsia"/>
          <w:szCs w:val="21"/>
        </w:rPr>
        <w:t xml:space="preserve"> </w:t>
      </w:r>
      <w:r w:rsidR="00AA3578" w:rsidRPr="000E777A">
        <w:rPr>
          <w:rFonts w:ascii="Meiryo UI" w:eastAsia="Meiryo UI" w:hAnsi="Meiryo UI"/>
          <w:szCs w:val="21"/>
        </w:rPr>
        <w:t>GPU</w:t>
      </w:r>
      <w:r w:rsidR="00981D08">
        <w:rPr>
          <w:rFonts w:ascii="Meiryo UI" w:eastAsia="Meiryo UI" w:hAnsi="Meiryo UI" w:hint="eastAsia"/>
          <w:szCs w:val="21"/>
        </w:rPr>
        <w:t>、</w:t>
      </w:r>
      <w:r w:rsidR="00AA3578" w:rsidRPr="000E777A">
        <w:rPr>
          <w:rFonts w:ascii="Meiryo UI" w:eastAsia="Meiryo UI" w:hAnsi="Meiryo UI"/>
          <w:szCs w:val="21"/>
        </w:rPr>
        <w:t>NPU</w:t>
      </w:r>
      <w:r w:rsidR="00AA3578">
        <w:rPr>
          <w:rFonts w:ascii="Meiryo UI" w:eastAsia="Meiryo UI" w:hAnsi="Meiryo UI" w:hint="eastAsia"/>
          <w:szCs w:val="21"/>
        </w:rPr>
        <w:t xml:space="preserve"> </w:t>
      </w:r>
      <w:r w:rsidR="00032ED6">
        <w:rPr>
          <w:rFonts w:ascii="Meiryo UI" w:eastAsia="Meiryo UI" w:hAnsi="Meiryo UI" w:hint="eastAsia"/>
          <w:szCs w:val="21"/>
        </w:rPr>
        <w:t>を備える</w:t>
      </w:r>
      <w:r w:rsidR="00AA3578">
        <w:rPr>
          <w:rFonts w:ascii="Meiryo UI" w:eastAsia="Meiryo UI" w:hAnsi="Meiryo UI" w:hint="eastAsia"/>
          <w:szCs w:val="21"/>
        </w:rPr>
        <w:t>インテル</w:t>
      </w:r>
      <w:r w:rsidR="00AA3578" w:rsidRPr="000E777A">
        <w:rPr>
          <w:rFonts w:ascii="Meiryo UI" w:eastAsia="Meiryo UI" w:hAnsi="Meiryo UI"/>
          <w:szCs w:val="21"/>
        </w:rPr>
        <w:t xml:space="preserve"> Core Ultra Series 2プロセッサ</w:t>
      </w:r>
      <w:r w:rsidR="00AA3578">
        <w:rPr>
          <w:rFonts w:ascii="Meiryo UI" w:eastAsia="Meiryo UI" w:hAnsi="Meiryo UI" w:hint="eastAsia"/>
          <w:szCs w:val="21"/>
        </w:rPr>
        <w:t>ー</w:t>
      </w:r>
      <w:r w:rsidR="00AA3578" w:rsidRPr="000E777A">
        <w:rPr>
          <w:rFonts w:ascii="Meiryo UI" w:eastAsia="Meiryo UI" w:hAnsi="Meiryo UI"/>
          <w:szCs w:val="21"/>
        </w:rPr>
        <w:t>（コードネーム</w:t>
      </w:r>
      <w:r w:rsidR="00AA3578">
        <w:rPr>
          <w:rFonts w:ascii="Meiryo UI" w:eastAsia="Meiryo UI" w:hAnsi="Meiryo UI" w:hint="eastAsia"/>
          <w:szCs w:val="21"/>
        </w:rPr>
        <w:t xml:space="preserve"> </w:t>
      </w:r>
      <w:r w:rsidR="00AA3578" w:rsidRPr="000E777A">
        <w:rPr>
          <w:rFonts w:ascii="Meiryo UI" w:eastAsia="Meiryo UI" w:hAnsi="Meiryo UI"/>
          <w:szCs w:val="21"/>
        </w:rPr>
        <w:t>Arrow Lake）を搭載</w:t>
      </w:r>
      <w:r w:rsidR="00AA3578">
        <w:rPr>
          <w:rFonts w:ascii="Meiryo UI" w:eastAsia="Meiryo UI" w:hAnsi="Meiryo UI" w:hint="eastAsia"/>
          <w:szCs w:val="21"/>
        </w:rPr>
        <w:t>した、</w:t>
      </w:r>
      <w:r w:rsidR="00AA3578" w:rsidRPr="000E777A">
        <w:rPr>
          <w:rFonts w:ascii="Meiryo UI" w:eastAsia="Meiryo UI" w:hAnsi="Meiryo UI"/>
          <w:szCs w:val="21"/>
        </w:rPr>
        <w:t>COM Express Compact Type 6フォームファクターの</w:t>
      </w:r>
      <w:r w:rsidR="00032ED6">
        <w:rPr>
          <w:rFonts w:ascii="Meiryo UI" w:eastAsia="Meiryo UI" w:hAnsi="Meiryo UI" w:hint="eastAsia"/>
          <w:szCs w:val="21"/>
        </w:rPr>
        <w:t>新製品</w:t>
      </w:r>
      <w:r w:rsidR="004E7E55">
        <w:rPr>
          <w:rFonts w:ascii="Meiryo UI" w:eastAsia="Meiryo UI" w:hAnsi="Meiryo UI" w:hint="eastAsia"/>
          <w:szCs w:val="21"/>
        </w:rPr>
        <w:t xml:space="preserve"> </w:t>
      </w:r>
      <w:r w:rsidR="00AA3578" w:rsidRPr="000E777A">
        <w:rPr>
          <w:rFonts w:ascii="Meiryo UI" w:eastAsia="Meiryo UI" w:hAnsi="Meiryo UI"/>
          <w:szCs w:val="21"/>
        </w:rPr>
        <w:t xml:space="preserve">conga-TC750 </w:t>
      </w:r>
      <w:r w:rsidR="00AA3578">
        <w:rPr>
          <w:rFonts w:ascii="Meiryo UI" w:eastAsia="Meiryo UI" w:hAnsi="Meiryo UI" w:hint="eastAsia"/>
          <w:szCs w:val="21"/>
        </w:rPr>
        <w:t>コンピューター・オン・モジュール（</w:t>
      </w:r>
      <w:r w:rsidR="00AA3578" w:rsidRPr="000E777A">
        <w:rPr>
          <w:rFonts w:ascii="Meiryo UI" w:eastAsia="Meiryo UI" w:hAnsi="Meiryo UI"/>
          <w:szCs w:val="21"/>
        </w:rPr>
        <w:t>COM</w:t>
      </w:r>
      <w:r w:rsidR="00AA3578">
        <w:rPr>
          <w:rFonts w:ascii="Meiryo UI" w:eastAsia="Meiryo UI" w:hAnsi="Meiryo UI" w:hint="eastAsia"/>
          <w:szCs w:val="21"/>
        </w:rPr>
        <w:t>）</w:t>
      </w:r>
      <w:r w:rsidR="00AA3578" w:rsidRPr="000E777A">
        <w:rPr>
          <w:rFonts w:ascii="Meiryo UI" w:eastAsia="Meiryo UI" w:hAnsi="Meiryo UI"/>
          <w:szCs w:val="21"/>
        </w:rPr>
        <w:t>によって</w:t>
      </w:r>
      <w:r w:rsidR="00032ED6">
        <w:rPr>
          <w:rFonts w:ascii="Meiryo UI" w:eastAsia="Meiryo UI" w:hAnsi="Meiryo UI" w:hint="eastAsia"/>
          <w:szCs w:val="21"/>
        </w:rPr>
        <w:t>提供</w:t>
      </w:r>
      <w:r w:rsidR="00AA3578">
        <w:rPr>
          <w:rFonts w:ascii="Meiryo UI" w:eastAsia="Meiryo UI" w:hAnsi="Meiryo UI" w:hint="eastAsia"/>
          <w:szCs w:val="21"/>
        </w:rPr>
        <w:t>されます。</w:t>
      </w:r>
    </w:p>
    <w:p w14:paraId="2302A0DD" w14:textId="77777777" w:rsidR="00535877" w:rsidRDefault="00535877" w:rsidP="00BB0ED4">
      <w:pPr>
        <w:jc w:val="left"/>
        <w:rPr>
          <w:rFonts w:ascii="Meiryo UI" w:eastAsia="Meiryo UI" w:hAnsi="Meiryo UI"/>
          <w:szCs w:val="21"/>
        </w:rPr>
      </w:pPr>
    </w:p>
    <w:p w14:paraId="16F5E124" w14:textId="6AD51CD5" w:rsidR="00535877" w:rsidRDefault="00032ED6" w:rsidP="00BB0ED4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lastRenderedPageBreak/>
        <w:t>特に</w:t>
      </w:r>
      <w:r w:rsidR="00514553" w:rsidRPr="00514553">
        <w:rPr>
          <w:rFonts w:ascii="Meiryo UI" w:eastAsia="Meiryo UI" w:hAnsi="Meiryo UI"/>
          <w:szCs w:val="21"/>
        </w:rPr>
        <w:t xml:space="preserve">conga-TC700 </w:t>
      </w:r>
      <w:r>
        <w:rPr>
          <w:rFonts w:ascii="Meiryo UI" w:eastAsia="Meiryo UI" w:hAnsi="Meiryo UI" w:hint="eastAsia"/>
          <w:szCs w:val="21"/>
        </w:rPr>
        <w:t>のような</w:t>
      </w:r>
      <w:r w:rsidR="00514553" w:rsidRPr="00514553">
        <w:rPr>
          <w:rFonts w:ascii="Meiryo UI" w:eastAsia="Meiryo UI" w:hAnsi="Meiryo UI"/>
          <w:szCs w:val="21"/>
        </w:rPr>
        <w:t>COM Express Compact プラットフォーム</w:t>
      </w:r>
      <w:r w:rsidR="005E04E0">
        <w:rPr>
          <w:rFonts w:ascii="Meiryo UI" w:eastAsia="Meiryo UI" w:hAnsi="Meiryo UI" w:hint="eastAsia"/>
          <w:szCs w:val="21"/>
        </w:rPr>
        <w:t>（</w:t>
      </w:r>
      <w:r w:rsidR="00514553" w:rsidRPr="00514553">
        <w:rPr>
          <w:rFonts w:ascii="Meiryo UI" w:eastAsia="Meiryo UI" w:hAnsi="Meiryo UI"/>
          <w:szCs w:val="21"/>
        </w:rPr>
        <w:t>95 mm x 95 mm</w:t>
      </w:r>
      <w:r w:rsidR="005E04E0">
        <w:rPr>
          <w:rFonts w:ascii="Meiryo UI" w:eastAsia="Meiryo UI" w:hAnsi="Meiryo UI" w:hint="eastAsia"/>
          <w:szCs w:val="21"/>
        </w:rPr>
        <w:t>）</w:t>
      </w:r>
      <w:r>
        <w:rPr>
          <w:rFonts w:ascii="Meiryo UI" w:eastAsia="Meiryo UI" w:hAnsi="Meiryo UI" w:hint="eastAsia"/>
          <w:szCs w:val="21"/>
        </w:rPr>
        <w:t>製品</w:t>
      </w:r>
      <w:r w:rsidR="00514553" w:rsidRPr="00514553">
        <w:rPr>
          <w:rFonts w:ascii="Meiryo UI" w:eastAsia="Meiryo UI" w:hAnsi="Meiryo UI"/>
          <w:szCs w:val="21"/>
        </w:rPr>
        <w:t>をすでに使用している開発者は、これまでにない AIパフォーマンスへの迅速なアップグレードパス</w:t>
      </w:r>
      <w:r w:rsidR="00F52BFC">
        <w:rPr>
          <w:rFonts w:ascii="Meiryo UI" w:eastAsia="Meiryo UI" w:hAnsi="Meiryo UI" w:hint="eastAsia"/>
          <w:szCs w:val="21"/>
        </w:rPr>
        <w:t>による</w:t>
      </w:r>
      <w:r w:rsidR="00514553" w:rsidRPr="00514553">
        <w:rPr>
          <w:rFonts w:ascii="Meiryo UI" w:eastAsia="Meiryo UI" w:hAnsi="Meiryo UI"/>
          <w:szCs w:val="21"/>
        </w:rPr>
        <w:t>恩恵を受けることができます。</w:t>
      </w:r>
      <w:r w:rsidR="005E04E0">
        <w:rPr>
          <w:rFonts w:ascii="Meiryo UI" w:eastAsia="Meiryo UI" w:hAnsi="Meiryo UI" w:hint="eastAsia"/>
          <w:szCs w:val="21"/>
        </w:rPr>
        <w:t xml:space="preserve"> </w:t>
      </w:r>
      <w:r w:rsidR="00202E1C">
        <w:rPr>
          <w:rFonts w:ascii="Meiryo UI" w:eastAsia="Meiryo UI" w:hAnsi="Meiryo UI" w:hint="eastAsia"/>
          <w:szCs w:val="21"/>
        </w:rPr>
        <w:t>とりわけ</w:t>
      </w:r>
      <w:r w:rsidR="00514553" w:rsidRPr="00514553">
        <w:rPr>
          <w:rFonts w:ascii="Meiryo UI" w:eastAsia="Meiryo UI" w:hAnsi="Meiryo UI"/>
          <w:szCs w:val="21"/>
        </w:rPr>
        <w:t>グラフィックス</w:t>
      </w:r>
      <w:r w:rsidR="00202E1C">
        <w:rPr>
          <w:rFonts w:ascii="Meiryo UI" w:eastAsia="Meiryo UI" w:hAnsi="Meiryo UI" w:hint="eastAsia"/>
          <w:szCs w:val="21"/>
        </w:rPr>
        <w:t>や</w:t>
      </w:r>
      <w:r w:rsidR="00514553" w:rsidRPr="00514553">
        <w:rPr>
          <w:rFonts w:ascii="Meiryo UI" w:eastAsia="Meiryo UI" w:hAnsi="Meiryo UI"/>
          <w:szCs w:val="21"/>
        </w:rPr>
        <w:t>AI</w:t>
      </w:r>
      <w:r w:rsidR="00DD78DD">
        <w:rPr>
          <w:rFonts w:ascii="Meiryo UI" w:eastAsia="Meiryo UI" w:hAnsi="Meiryo UI" w:hint="eastAsia"/>
          <w:szCs w:val="21"/>
        </w:rPr>
        <w:t>で</w:t>
      </w:r>
      <w:r w:rsidR="005E04E0">
        <w:rPr>
          <w:rFonts w:ascii="Meiryo UI" w:eastAsia="Meiryo UI" w:hAnsi="Meiryo UI" w:hint="eastAsia"/>
          <w:szCs w:val="21"/>
        </w:rPr>
        <w:t>ハイ</w:t>
      </w:r>
      <w:r w:rsidR="00514553" w:rsidRPr="00514553">
        <w:rPr>
          <w:rFonts w:ascii="Meiryo UI" w:eastAsia="Meiryo UI" w:hAnsi="Meiryo UI"/>
          <w:szCs w:val="21"/>
        </w:rPr>
        <w:t>パフォーマンスが求められるアプリケーション</w:t>
      </w:r>
      <w:r w:rsidR="00DD78DD">
        <w:rPr>
          <w:rFonts w:ascii="Meiryo UI" w:eastAsia="Meiryo UI" w:hAnsi="Meiryo UI" w:hint="eastAsia"/>
          <w:szCs w:val="21"/>
        </w:rPr>
        <w:t>において</w:t>
      </w:r>
      <w:r w:rsidR="00514553" w:rsidRPr="00514553">
        <w:rPr>
          <w:rFonts w:ascii="Meiryo UI" w:eastAsia="Meiryo UI" w:hAnsi="Meiryo UI"/>
          <w:szCs w:val="21"/>
        </w:rPr>
        <w:t>、</w:t>
      </w:r>
      <w:r w:rsidR="005E04E0">
        <w:rPr>
          <w:rFonts w:ascii="Meiryo UI" w:eastAsia="Meiryo UI" w:hAnsi="Meiryo UI" w:hint="eastAsia"/>
          <w:szCs w:val="21"/>
        </w:rPr>
        <w:t>インテル</w:t>
      </w:r>
      <w:r w:rsidR="00514553" w:rsidRPr="00514553">
        <w:rPr>
          <w:rFonts w:ascii="Meiryo UI" w:eastAsia="Meiryo UI" w:hAnsi="Meiryo UI"/>
          <w:szCs w:val="21"/>
        </w:rPr>
        <w:t>の新しいシステム</w:t>
      </w:r>
      <w:r w:rsidR="005E04E0">
        <w:rPr>
          <w:rFonts w:ascii="Meiryo UI" w:eastAsia="Meiryo UI" w:hAnsi="Meiryo UI" w:hint="eastAsia"/>
          <w:szCs w:val="21"/>
        </w:rPr>
        <w:t>・</w:t>
      </w:r>
      <w:r w:rsidR="00514553" w:rsidRPr="00514553">
        <w:rPr>
          <w:rFonts w:ascii="Meiryo UI" w:eastAsia="Meiryo UI" w:hAnsi="Meiryo UI"/>
          <w:szCs w:val="21"/>
        </w:rPr>
        <w:t>オン</w:t>
      </w:r>
      <w:r w:rsidR="005E04E0">
        <w:rPr>
          <w:rFonts w:ascii="Meiryo UI" w:eastAsia="Meiryo UI" w:hAnsi="Meiryo UI" w:hint="eastAsia"/>
          <w:szCs w:val="21"/>
        </w:rPr>
        <w:t>・</w:t>
      </w:r>
      <w:r w:rsidR="00514553" w:rsidRPr="00514553">
        <w:rPr>
          <w:rFonts w:ascii="Meiryo UI" w:eastAsia="Meiryo UI" w:hAnsi="Meiryo UI"/>
          <w:szCs w:val="21"/>
        </w:rPr>
        <w:t>チップ</w:t>
      </w:r>
      <w:r w:rsidR="005E04E0">
        <w:rPr>
          <w:rFonts w:ascii="Meiryo UI" w:eastAsia="Meiryo UI" w:hAnsi="Meiryo UI" w:hint="eastAsia"/>
          <w:szCs w:val="21"/>
        </w:rPr>
        <w:t>（</w:t>
      </w:r>
      <w:r w:rsidR="00514553" w:rsidRPr="00514553">
        <w:rPr>
          <w:rFonts w:ascii="Meiryo UI" w:eastAsia="Meiryo UI" w:hAnsi="Meiryo UI"/>
          <w:szCs w:val="21"/>
        </w:rPr>
        <w:t>SoC</w:t>
      </w:r>
      <w:r w:rsidR="005E04E0">
        <w:rPr>
          <w:rFonts w:ascii="Meiryo UI" w:eastAsia="Meiryo UI" w:hAnsi="Meiryo UI" w:hint="eastAsia"/>
          <w:szCs w:val="21"/>
        </w:rPr>
        <w:t>）</w:t>
      </w:r>
      <w:r w:rsidR="00514553" w:rsidRPr="00514553">
        <w:rPr>
          <w:rFonts w:ascii="Meiryo UI" w:eastAsia="Meiryo UI" w:hAnsi="Meiryo UI"/>
          <w:szCs w:val="21"/>
        </w:rPr>
        <w:t xml:space="preserve">が提供する強化された x86 </w:t>
      </w:r>
      <w:r w:rsidR="00202E1C">
        <w:rPr>
          <w:rFonts w:ascii="Meiryo UI" w:eastAsia="Meiryo UI" w:hAnsi="Meiryo UI" w:hint="eastAsia"/>
          <w:szCs w:val="21"/>
        </w:rPr>
        <w:t>や</w:t>
      </w:r>
      <w:r w:rsidR="00514553" w:rsidRPr="00514553">
        <w:rPr>
          <w:rFonts w:ascii="Meiryo UI" w:eastAsia="Meiryo UI" w:hAnsi="Meiryo UI"/>
          <w:szCs w:val="21"/>
        </w:rPr>
        <w:t xml:space="preserve"> AI機能を活用</w:t>
      </w:r>
      <w:r w:rsidR="00B258FE">
        <w:rPr>
          <w:rFonts w:ascii="Meiryo UI" w:eastAsia="Meiryo UI" w:hAnsi="Meiryo UI" w:hint="eastAsia"/>
          <w:szCs w:val="21"/>
        </w:rPr>
        <w:t>することができ</w:t>
      </w:r>
      <w:r w:rsidR="00585AB8">
        <w:rPr>
          <w:rFonts w:ascii="Meiryo UI" w:eastAsia="Meiryo UI" w:hAnsi="Meiryo UI" w:hint="eastAsia"/>
          <w:szCs w:val="21"/>
        </w:rPr>
        <w:t>るため</w:t>
      </w:r>
      <w:r w:rsidR="00B258FE">
        <w:rPr>
          <w:rFonts w:ascii="Meiryo UI" w:eastAsia="Meiryo UI" w:hAnsi="Meiryo UI" w:hint="eastAsia"/>
          <w:szCs w:val="21"/>
        </w:rPr>
        <w:t>、</w:t>
      </w:r>
      <w:r w:rsidR="00B258FE" w:rsidRPr="00514553">
        <w:rPr>
          <w:rFonts w:ascii="Meiryo UI" w:eastAsia="Meiryo UI" w:hAnsi="Meiryo UI"/>
          <w:szCs w:val="21"/>
        </w:rPr>
        <w:t>最小限の開発労力</w:t>
      </w:r>
      <w:r w:rsidR="00B258FE">
        <w:rPr>
          <w:rFonts w:ascii="Meiryo UI" w:eastAsia="Meiryo UI" w:hAnsi="Meiryo UI" w:hint="eastAsia"/>
          <w:szCs w:val="21"/>
        </w:rPr>
        <w:t>で迅速な</w:t>
      </w:r>
      <w:r w:rsidR="00B258FE" w:rsidRPr="00514553">
        <w:rPr>
          <w:rFonts w:ascii="Meiryo UI" w:eastAsia="Meiryo UI" w:hAnsi="Meiryo UI"/>
          <w:szCs w:val="21"/>
        </w:rPr>
        <w:t>市場投入</w:t>
      </w:r>
      <w:r w:rsidR="00B258FE">
        <w:rPr>
          <w:rFonts w:ascii="Meiryo UI" w:eastAsia="Meiryo UI" w:hAnsi="Meiryo UI" w:hint="eastAsia"/>
          <w:szCs w:val="21"/>
        </w:rPr>
        <w:t>が可能です。</w:t>
      </w:r>
    </w:p>
    <w:p w14:paraId="4B0D4D0E" w14:textId="77777777" w:rsidR="00535877" w:rsidRDefault="00535877" w:rsidP="00535877">
      <w:pPr>
        <w:jc w:val="left"/>
        <w:rPr>
          <w:rFonts w:ascii="Meiryo UI" w:eastAsia="Meiryo UI" w:hAnsi="Meiryo UI"/>
          <w:szCs w:val="21"/>
        </w:rPr>
      </w:pPr>
    </w:p>
    <w:p w14:paraId="5851EFBF" w14:textId="5E4A279F" w:rsidR="00535877" w:rsidRDefault="00514553" w:rsidP="00535877">
      <w:pPr>
        <w:jc w:val="left"/>
        <w:rPr>
          <w:rFonts w:ascii="Meiryo UI" w:eastAsia="Meiryo UI" w:hAnsi="Meiryo UI"/>
          <w:szCs w:val="21"/>
        </w:rPr>
      </w:pPr>
      <w:r w:rsidRPr="00514553">
        <w:rPr>
          <w:rFonts w:ascii="Meiryo UI" w:eastAsia="Meiryo UI" w:hAnsi="Meiryo UI" w:hint="eastAsia"/>
          <w:szCs w:val="21"/>
        </w:rPr>
        <w:t>この</w:t>
      </w:r>
      <w:r w:rsidRPr="00514553">
        <w:rPr>
          <w:rFonts w:ascii="Meiryo UI" w:eastAsia="Meiryo UI" w:hAnsi="Meiryo UI"/>
          <w:szCs w:val="21"/>
        </w:rPr>
        <w:t>SoCは、並列の高スループット</w:t>
      </w:r>
      <w:r w:rsidR="00821627">
        <w:rPr>
          <w:rFonts w:ascii="Meiryo UI" w:eastAsia="Meiryo UI" w:hAnsi="Meiryo UI" w:hint="eastAsia"/>
          <w:szCs w:val="21"/>
        </w:rPr>
        <w:t xml:space="preserve"> </w:t>
      </w:r>
      <w:r w:rsidRPr="00514553">
        <w:rPr>
          <w:rFonts w:ascii="Meiryo UI" w:eastAsia="Meiryo UI" w:hAnsi="Meiryo UI"/>
          <w:szCs w:val="21"/>
        </w:rPr>
        <w:t>ワークロード向けに最適化され、最大77 TOPS（前世代のMeteor Lake</w:t>
      </w:r>
      <w:r w:rsidR="00C81182">
        <w:rPr>
          <w:rFonts w:ascii="Meiryo UI" w:eastAsia="Meiryo UI" w:hAnsi="Meiryo UI" w:hint="eastAsia"/>
          <w:szCs w:val="21"/>
        </w:rPr>
        <w:t>では</w:t>
      </w:r>
      <w:r w:rsidRPr="00514553">
        <w:rPr>
          <w:rFonts w:ascii="Meiryo UI" w:eastAsia="Meiryo UI" w:hAnsi="Meiryo UI"/>
          <w:szCs w:val="21"/>
        </w:rPr>
        <w:t>18 TOPS）</w:t>
      </w:r>
      <w:r w:rsidR="00821627">
        <w:rPr>
          <w:rFonts w:ascii="Meiryo UI" w:eastAsia="Meiryo UI" w:hAnsi="Meiryo UI" w:hint="eastAsia"/>
          <w:szCs w:val="21"/>
        </w:rPr>
        <w:t>を実現する</w:t>
      </w:r>
      <w:r w:rsidR="00185E77">
        <w:rPr>
          <w:rFonts w:ascii="Meiryo UI" w:eastAsia="Meiryo UI" w:hAnsi="Meiryo UI" w:hint="eastAsia"/>
          <w:szCs w:val="21"/>
        </w:rPr>
        <w:t>、</w:t>
      </w:r>
      <w:r w:rsidR="00744C2E">
        <w:rPr>
          <w:rFonts w:ascii="Meiryo UI" w:eastAsia="Meiryo UI" w:hAnsi="Meiryo UI" w:hint="eastAsia"/>
          <w:szCs w:val="21"/>
        </w:rPr>
        <w:t>優</w:t>
      </w:r>
      <w:r w:rsidR="00821627" w:rsidRPr="00514553">
        <w:rPr>
          <w:rFonts w:ascii="Meiryo UI" w:eastAsia="Meiryo UI" w:hAnsi="Meiryo UI"/>
          <w:szCs w:val="21"/>
        </w:rPr>
        <w:t>れた</w:t>
      </w:r>
      <w:r w:rsidR="00A86D95">
        <w:rPr>
          <w:rFonts w:ascii="Meiryo UI" w:eastAsia="Meiryo UI" w:hAnsi="Meiryo UI" w:hint="eastAsia"/>
          <w:szCs w:val="21"/>
        </w:rPr>
        <w:t xml:space="preserve"> </w:t>
      </w:r>
      <w:r w:rsidR="00821627" w:rsidRPr="00514553">
        <w:rPr>
          <w:rFonts w:ascii="Meiryo UI" w:eastAsia="Meiryo UI" w:hAnsi="Meiryo UI"/>
          <w:szCs w:val="21"/>
        </w:rPr>
        <w:t>AIパフォーマンス</w:t>
      </w:r>
      <w:r w:rsidR="00185E77">
        <w:rPr>
          <w:rFonts w:ascii="Meiryo UI" w:eastAsia="Meiryo UI" w:hAnsi="Meiryo UI" w:hint="eastAsia"/>
          <w:szCs w:val="21"/>
        </w:rPr>
        <w:t>の</w:t>
      </w:r>
      <w:r w:rsidR="00C81182">
        <w:rPr>
          <w:rFonts w:ascii="Meiryo UI" w:eastAsia="Meiryo UI" w:hAnsi="Meiryo UI" w:hint="eastAsia"/>
          <w:szCs w:val="21"/>
        </w:rPr>
        <w:t>内蔵</w:t>
      </w:r>
      <w:r w:rsidR="009863E8">
        <w:rPr>
          <w:rFonts w:ascii="Meiryo UI" w:eastAsia="Meiryo UI" w:hAnsi="Meiryo UI" w:hint="eastAsia"/>
          <w:szCs w:val="21"/>
        </w:rPr>
        <w:t>インテル</w:t>
      </w:r>
      <w:r w:rsidRPr="00514553">
        <w:rPr>
          <w:rFonts w:ascii="Meiryo UI" w:eastAsia="Meiryo UI" w:hAnsi="Meiryo UI"/>
          <w:szCs w:val="21"/>
        </w:rPr>
        <w:t xml:space="preserve"> Xe-LPG+</w:t>
      </w:r>
      <w:r w:rsidR="00821627">
        <w:rPr>
          <w:rFonts w:ascii="Meiryo UI" w:eastAsia="Meiryo UI" w:hAnsi="Meiryo UI" w:hint="eastAsia"/>
          <w:szCs w:val="21"/>
        </w:rPr>
        <w:t xml:space="preserve"> </w:t>
      </w:r>
      <w:r w:rsidRPr="00514553">
        <w:rPr>
          <w:rFonts w:ascii="Meiryo UI" w:eastAsia="Meiryo UI" w:hAnsi="Meiryo UI"/>
          <w:szCs w:val="21"/>
        </w:rPr>
        <w:t>グラフィック</w:t>
      </w:r>
      <w:r w:rsidR="00492E1A">
        <w:rPr>
          <w:rFonts w:ascii="Meiryo UI" w:eastAsia="Meiryo UI" w:hAnsi="Meiryo UI" w:hint="eastAsia"/>
          <w:szCs w:val="21"/>
        </w:rPr>
        <w:t>ス</w:t>
      </w:r>
      <w:r w:rsidR="00A86D95">
        <w:rPr>
          <w:rFonts w:ascii="Meiryo UI" w:eastAsia="Meiryo UI" w:hAnsi="Meiryo UI" w:hint="eastAsia"/>
          <w:szCs w:val="21"/>
        </w:rPr>
        <w:t xml:space="preserve"> </w:t>
      </w:r>
      <w:r w:rsidRPr="00514553">
        <w:rPr>
          <w:rFonts w:ascii="Meiryo UI" w:eastAsia="Meiryo UI" w:hAnsi="Meiryo UI"/>
          <w:szCs w:val="21"/>
        </w:rPr>
        <w:t>プロセッサ</w:t>
      </w:r>
      <w:r w:rsidR="00C81182">
        <w:rPr>
          <w:rFonts w:ascii="Meiryo UI" w:eastAsia="Meiryo UI" w:hAnsi="Meiryo UI" w:hint="eastAsia"/>
          <w:szCs w:val="21"/>
        </w:rPr>
        <w:t>ー</w:t>
      </w:r>
      <w:r w:rsidRPr="00514553">
        <w:rPr>
          <w:rFonts w:ascii="Meiryo UI" w:eastAsia="Meiryo UI" w:hAnsi="Meiryo UI"/>
          <w:szCs w:val="21"/>
        </w:rPr>
        <w:t>（</w:t>
      </w:r>
      <w:proofErr w:type="spellStart"/>
      <w:r w:rsidRPr="00514553">
        <w:rPr>
          <w:rFonts w:ascii="Meiryo UI" w:eastAsia="Meiryo UI" w:hAnsi="Meiryo UI"/>
          <w:szCs w:val="21"/>
        </w:rPr>
        <w:t>iGPU</w:t>
      </w:r>
      <w:proofErr w:type="spellEnd"/>
      <w:r w:rsidRPr="00514553">
        <w:rPr>
          <w:rFonts w:ascii="Meiryo UI" w:eastAsia="Meiryo UI" w:hAnsi="Meiryo UI"/>
          <w:szCs w:val="21"/>
        </w:rPr>
        <w:t>）</w:t>
      </w:r>
      <w:r w:rsidR="00821627">
        <w:rPr>
          <w:rFonts w:ascii="Meiryo UI" w:eastAsia="Meiryo UI" w:hAnsi="Meiryo UI" w:hint="eastAsia"/>
          <w:szCs w:val="21"/>
        </w:rPr>
        <w:t>と</w:t>
      </w:r>
      <w:r w:rsidRPr="00514553">
        <w:rPr>
          <w:rFonts w:ascii="Meiryo UI" w:eastAsia="Meiryo UI" w:hAnsi="Meiryo UI"/>
          <w:szCs w:val="21"/>
        </w:rPr>
        <w:t>、最大13 TOPSを提供するエネルギー効率に優れたNPU、および高速</w:t>
      </w:r>
      <w:r w:rsidR="00585AB8">
        <w:rPr>
          <w:rFonts w:ascii="Meiryo UI" w:eastAsia="Meiryo UI" w:hAnsi="Meiryo UI" w:hint="eastAsia"/>
          <w:szCs w:val="21"/>
        </w:rPr>
        <w:t>な</w:t>
      </w:r>
      <w:r w:rsidRPr="00514553">
        <w:rPr>
          <w:rFonts w:ascii="Meiryo UI" w:eastAsia="Meiryo UI" w:hAnsi="Meiryo UI"/>
          <w:szCs w:val="21"/>
        </w:rPr>
        <w:t>応答時間を実現する</w:t>
      </w:r>
      <w:r w:rsidR="00821627">
        <w:rPr>
          <w:rFonts w:ascii="Meiryo UI" w:eastAsia="Meiryo UI" w:hAnsi="Meiryo UI" w:hint="eastAsia"/>
          <w:szCs w:val="21"/>
        </w:rPr>
        <w:t xml:space="preserve"> </w:t>
      </w:r>
      <w:r w:rsidRPr="00514553">
        <w:rPr>
          <w:rFonts w:ascii="Meiryo UI" w:eastAsia="Meiryo UI" w:hAnsi="Meiryo UI"/>
          <w:szCs w:val="21"/>
        </w:rPr>
        <w:t>9 TOPS</w:t>
      </w:r>
      <w:r w:rsidR="00C81182">
        <w:rPr>
          <w:rFonts w:ascii="Meiryo UI" w:eastAsia="Meiryo UI" w:hAnsi="Meiryo UI" w:hint="eastAsia"/>
          <w:szCs w:val="21"/>
        </w:rPr>
        <w:t xml:space="preserve"> の </w:t>
      </w:r>
      <w:r w:rsidRPr="00514553">
        <w:rPr>
          <w:rFonts w:ascii="Meiryo UI" w:eastAsia="Meiryo UI" w:hAnsi="Meiryo UI"/>
          <w:szCs w:val="21"/>
        </w:rPr>
        <w:t>CPUを組み合わせることで、99 TOPSを実現します。</w:t>
      </w:r>
      <w:r w:rsidR="009863E8">
        <w:rPr>
          <w:rFonts w:ascii="Meiryo UI" w:eastAsia="Meiryo UI" w:hAnsi="Meiryo UI" w:hint="eastAsia"/>
          <w:szCs w:val="21"/>
        </w:rPr>
        <w:t xml:space="preserve"> </w:t>
      </w:r>
      <w:r w:rsidR="00744C2E">
        <w:rPr>
          <w:rFonts w:ascii="Meiryo UI" w:eastAsia="Meiryo UI" w:hAnsi="Meiryo UI" w:hint="eastAsia"/>
          <w:szCs w:val="21"/>
        </w:rPr>
        <w:t>また</w:t>
      </w:r>
      <w:r w:rsidRPr="00514553">
        <w:rPr>
          <w:rFonts w:ascii="Meiryo UI" w:eastAsia="Meiryo UI" w:hAnsi="Meiryo UI"/>
          <w:szCs w:val="21"/>
        </w:rPr>
        <w:t>、</w:t>
      </w:r>
      <w:r w:rsidR="009863E8">
        <w:rPr>
          <w:rFonts w:ascii="Meiryo UI" w:eastAsia="Meiryo UI" w:hAnsi="Meiryo UI" w:hint="eastAsia"/>
          <w:szCs w:val="21"/>
        </w:rPr>
        <w:t>インテル</w:t>
      </w:r>
      <w:r w:rsidRPr="00514553">
        <w:rPr>
          <w:rFonts w:ascii="Meiryo UI" w:eastAsia="Meiryo UI" w:hAnsi="Meiryo UI"/>
          <w:szCs w:val="21"/>
        </w:rPr>
        <w:t>の最新</w:t>
      </w:r>
      <w:r w:rsidR="0002279F">
        <w:rPr>
          <w:rFonts w:ascii="Meiryo UI" w:eastAsia="Meiryo UI" w:hAnsi="Meiryo UI" w:hint="eastAsia"/>
          <w:szCs w:val="21"/>
        </w:rPr>
        <w:t xml:space="preserve"> </w:t>
      </w:r>
      <w:r w:rsidRPr="00514553">
        <w:rPr>
          <w:rFonts w:ascii="Meiryo UI" w:eastAsia="Meiryo UI" w:hAnsi="Meiryo UI"/>
          <w:szCs w:val="21"/>
        </w:rPr>
        <w:t>Xe-LPG+</w:t>
      </w:r>
      <w:r w:rsidR="0002279F">
        <w:rPr>
          <w:rFonts w:ascii="Meiryo UI" w:eastAsia="Meiryo UI" w:hAnsi="Meiryo UI" w:hint="eastAsia"/>
          <w:szCs w:val="21"/>
        </w:rPr>
        <w:t xml:space="preserve"> </w:t>
      </w:r>
      <w:r w:rsidRPr="00514553">
        <w:rPr>
          <w:rFonts w:ascii="Meiryo UI" w:eastAsia="Meiryo UI" w:hAnsi="Meiryo UI"/>
          <w:szCs w:val="21"/>
        </w:rPr>
        <w:t>グラフィック</w:t>
      </w:r>
      <w:r w:rsidR="00492E1A">
        <w:rPr>
          <w:rFonts w:ascii="Meiryo UI" w:eastAsia="Meiryo UI" w:hAnsi="Meiryo UI" w:hint="eastAsia"/>
          <w:szCs w:val="21"/>
        </w:rPr>
        <w:t>ス</w:t>
      </w:r>
      <w:r w:rsidR="00A86D95">
        <w:rPr>
          <w:rFonts w:ascii="Meiryo UI" w:eastAsia="Meiryo UI" w:hAnsi="Meiryo UI" w:hint="eastAsia"/>
          <w:szCs w:val="21"/>
        </w:rPr>
        <w:t xml:space="preserve"> </w:t>
      </w:r>
      <w:r w:rsidRPr="00514553">
        <w:rPr>
          <w:rFonts w:ascii="Meiryo UI" w:eastAsia="Meiryo UI" w:hAnsi="Meiryo UI"/>
          <w:szCs w:val="21"/>
        </w:rPr>
        <w:t>エンジンも搭載されています。</w:t>
      </w:r>
      <w:r w:rsidR="009863E8">
        <w:rPr>
          <w:rFonts w:ascii="Meiryo UI" w:eastAsia="Meiryo UI" w:hAnsi="Meiryo UI" w:hint="eastAsia"/>
          <w:szCs w:val="21"/>
        </w:rPr>
        <w:t xml:space="preserve"> </w:t>
      </w:r>
      <w:r w:rsidRPr="00514553">
        <w:rPr>
          <w:rFonts w:ascii="Meiryo UI" w:eastAsia="Meiryo UI" w:hAnsi="Meiryo UI"/>
          <w:szCs w:val="21"/>
        </w:rPr>
        <w:t>標準化された</w:t>
      </w:r>
      <w:r w:rsidRPr="00514553">
        <w:rPr>
          <w:rFonts w:ascii="Meiryo UI" w:eastAsia="Meiryo UI" w:hAnsi="Meiryo UI" w:hint="eastAsia"/>
          <w:szCs w:val="21"/>
        </w:rPr>
        <w:t>モジュールコンセプトにより</w:t>
      </w:r>
      <w:r w:rsidR="006A75C2">
        <w:rPr>
          <w:rFonts w:ascii="Meiryo UI" w:eastAsia="Meiryo UI" w:hAnsi="Meiryo UI" w:hint="eastAsia"/>
          <w:szCs w:val="21"/>
        </w:rPr>
        <w:t>容易</w:t>
      </w:r>
      <w:r w:rsidRPr="00514553">
        <w:rPr>
          <w:rFonts w:ascii="Meiryo UI" w:eastAsia="Meiryo UI" w:hAnsi="Meiryo UI" w:hint="eastAsia"/>
          <w:szCs w:val="21"/>
        </w:rPr>
        <w:t>なアップグレードと高いスケーラビリティを実現する</w:t>
      </w:r>
      <w:r w:rsidR="009863E8">
        <w:rPr>
          <w:rFonts w:ascii="Meiryo UI" w:eastAsia="Meiryo UI" w:hAnsi="Meiryo UI" w:hint="eastAsia"/>
          <w:szCs w:val="21"/>
        </w:rPr>
        <w:t xml:space="preserve"> </w:t>
      </w:r>
      <w:r w:rsidRPr="00514553">
        <w:rPr>
          <w:rFonts w:ascii="Meiryo UI" w:eastAsia="Meiryo UI" w:hAnsi="Meiryo UI"/>
          <w:szCs w:val="21"/>
        </w:rPr>
        <w:t>conga-TC750</w:t>
      </w:r>
      <w:r w:rsidR="009863E8">
        <w:rPr>
          <w:rFonts w:ascii="Meiryo UI" w:eastAsia="Meiryo UI" w:hAnsi="Meiryo UI" w:hint="eastAsia"/>
          <w:szCs w:val="21"/>
        </w:rPr>
        <w:t xml:space="preserve"> </w:t>
      </w:r>
      <w:r w:rsidRPr="00514553">
        <w:rPr>
          <w:rFonts w:ascii="Meiryo UI" w:eastAsia="Meiryo UI" w:hAnsi="Meiryo UI"/>
          <w:szCs w:val="21"/>
        </w:rPr>
        <w:t>は、</w:t>
      </w:r>
      <w:r w:rsidR="006A75C2">
        <w:rPr>
          <w:rFonts w:ascii="Meiryo UI" w:eastAsia="Meiryo UI" w:hAnsi="Meiryo UI" w:hint="eastAsia"/>
          <w:szCs w:val="21"/>
        </w:rPr>
        <w:t>ハイパフォーマンス</w:t>
      </w:r>
      <w:r w:rsidRPr="00514553">
        <w:rPr>
          <w:rFonts w:ascii="Meiryo UI" w:eastAsia="Meiryo UI" w:hAnsi="Meiryo UI"/>
          <w:szCs w:val="21"/>
        </w:rPr>
        <w:t>IPC</w:t>
      </w:r>
      <w:r w:rsidR="006A75C2">
        <w:rPr>
          <w:rFonts w:ascii="Meiryo UI" w:eastAsia="Meiryo UI" w:hAnsi="Meiryo UI" w:hint="eastAsia"/>
          <w:szCs w:val="21"/>
        </w:rPr>
        <w:t xml:space="preserve"> </w:t>
      </w:r>
      <w:r w:rsidRPr="00514553">
        <w:rPr>
          <w:rFonts w:ascii="Meiryo UI" w:eastAsia="Meiryo UI" w:hAnsi="Meiryo UI"/>
          <w:szCs w:val="21"/>
        </w:rPr>
        <w:t>やシンクライアントに最適な選択肢で、</w:t>
      </w:r>
      <w:r w:rsidR="00C83089">
        <w:rPr>
          <w:rFonts w:ascii="Meiryo UI" w:eastAsia="Meiryo UI" w:hAnsi="Meiryo UI" w:hint="eastAsia"/>
          <w:szCs w:val="21"/>
        </w:rPr>
        <w:t>簡単</w:t>
      </w:r>
      <w:r w:rsidRPr="00514553">
        <w:rPr>
          <w:rFonts w:ascii="Meiryo UI" w:eastAsia="Meiryo UI" w:hAnsi="Meiryo UI"/>
          <w:szCs w:val="21"/>
        </w:rPr>
        <w:t>なモジュール交換</w:t>
      </w:r>
      <w:r w:rsidR="007A2EE6">
        <w:rPr>
          <w:rFonts w:ascii="Meiryo UI" w:eastAsia="Meiryo UI" w:hAnsi="Meiryo UI" w:hint="eastAsia"/>
          <w:szCs w:val="21"/>
        </w:rPr>
        <w:t>により</w:t>
      </w:r>
      <w:r w:rsidRPr="00514553">
        <w:rPr>
          <w:rFonts w:ascii="Meiryo UI" w:eastAsia="Meiryo UI" w:hAnsi="Meiryo UI"/>
          <w:szCs w:val="21"/>
        </w:rPr>
        <w:t>最新の</w:t>
      </w:r>
      <w:r w:rsidR="00744C2E">
        <w:rPr>
          <w:rFonts w:ascii="Meiryo UI" w:eastAsia="Meiryo UI" w:hAnsi="Meiryo UI" w:hint="eastAsia"/>
          <w:szCs w:val="21"/>
        </w:rPr>
        <w:t>仕様に更新</w:t>
      </w:r>
      <w:r w:rsidR="007A2EE6">
        <w:rPr>
          <w:rFonts w:ascii="Meiryo UI" w:eastAsia="Meiryo UI" w:hAnsi="Meiryo UI" w:hint="eastAsia"/>
          <w:szCs w:val="21"/>
        </w:rPr>
        <w:t>することが</w:t>
      </w:r>
      <w:r w:rsidRPr="00514553">
        <w:rPr>
          <w:rFonts w:ascii="Meiryo UI" w:eastAsia="Meiryo UI" w:hAnsi="Meiryo UI"/>
          <w:szCs w:val="21"/>
        </w:rPr>
        <w:t>できます。</w:t>
      </w:r>
      <w:r w:rsidR="009863E8">
        <w:rPr>
          <w:rFonts w:ascii="Meiryo UI" w:eastAsia="Meiryo UI" w:hAnsi="Meiryo UI" w:hint="eastAsia"/>
          <w:szCs w:val="21"/>
        </w:rPr>
        <w:t xml:space="preserve"> </w:t>
      </w:r>
      <w:r w:rsidRPr="00514553">
        <w:rPr>
          <w:rFonts w:ascii="Meiryo UI" w:eastAsia="Meiryo UI" w:hAnsi="Meiryo UI"/>
          <w:szCs w:val="21"/>
        </w:rPr>
        <w:t>さらに、AI</w:t>
      </w:r>
      <w:r w:rsidR="00FB0002">
        <w:rPr>
          <w:rFonts w:ascii="Meiryo UI" w:eastAsia="Meiryo UI" w:hAnsi="Meiryo UI" w:hint="eastAsia"/>
          <w:szCs w:val="21"/>
        </w:rPr>
        <w:t>を</w:t>
      </w:r>
      <w:r w:rsidR="00884035">
        <w:rPr>
          <w:rFonts w:ascii="Meiryo UI" w:eastAsia="Meiryo UI" w:hAnsi="Meiryo UI" w:hint="eastAsia"/>
          <w:szCs w:val="21"/>
        </w:rPr>
        <w:t>利用した</w:t>
      </w:r>
      <w:r w:rsidR="00FB0002">
        <w:rPr>
          <w:rFonts w:ascii="Meiryo UI" w:eastAsia="Meiryo UI" w:hAnsi="Meiryo UI" w:hint="eastAsia"/>
          <w:szCs w:val="21"/>
        </w:rPr>
        <w:t>メディカル</w:t>
      </w:r>
      <w:r w:rsidR="00492E1A">
        <w:rPr>
          <w:rFonts w:ascii="Meiryo UI" w:eastAsia="Meiryo UI" w:hAnsi="Meiryo UI" w:hint="eastAsia"/>
          <w:szCs w:val="21"/>
        </w:rPr>
        <w:t xml:space="preserve"> </w:t>
      </w:r>
      <w:r w:rsidR="00FB0002">
        <w:rPr>
          <w:rFonts w:ascii="Meiryo UI" w:eastAsia="Meiryo UI" w:hAnsi="Meiryo UI" w:hint="eastAsia"/>
          <w:szCs w:val="21"/>
        </w:rPr>
        <w:t>イメージング</w:t>
      </w:r>
      <w:r w:rsidR="00884035">
        <w:rPr>
          <w:rFonts w:ascii="Meiryo UI" w:eastAsia="Meiryo UI" w:hAnsi="Meiryo UI" w:hint="eastAsia"/>
          <w:szCs w:val="21"/>
        </w:rPr>
        <w:t>や</w:t>
      </w:r>
      <w:r w:rsidR="009863E8" w:rsidRPr="009863E8">
        <w:rPr>
          <w:rFonts w:ascii="Meiryo UI" w:eastAsia="Meiryo UI" w:hAnsi="Meiryo UI" w:hint="eastAsia"/>
          <w:szCs w:val="21"/>
        </w:rPr>
        <w:t>試験・計測</w:t>
      </w:r>
      <w:r w:rsidRPr="00514553">
        <w:rPr>
          <w:rFonts w:ascii="Meiryo UI" w:eastAsia="Meiryo UI" w:hAnsi="Meiryo UI"/>
          <w:szCs w:val="21"/>
        </w:rPr>
        <w:t>、グラフィックスベースのアプリケーションは、新しいモジュールの優れたパフォーマンスから大きな恩恵を受け</w:t>
      </w:r>
      <w:r w:rsidR="00FB0002">
        <w:rPr>
          <w:rFonts w:ascii="Meiryo UI" w:eastAsia="Meiryo UI" w:hAnsi="Meiryo UI" w:hint="eastAsia"/>
          <w:szCs w:val="21"/>
        </w:rPr>
        <w:t>ることができ</w:t>
      </w:r>
      <w:r w:rsidRPr="00514553">
        <w:rPr>
          <w:rFonts w:ascii="Meiryo UI" w:eastAsia="Meiryo UI" w:hAnsi="Meiryo UI"/>
          <w:szCs w:val="21"/>
        </w:rPr>
        <w:t>ます。</w:t>
      </w:r>
    </w:p>
    <w:p w14:paraId="2F4D2E02" w14:textId="77777777" w:rsidR="00535877" w:rsidRDefault="00535877" w:rsidP="00535877">
      <w:pPr>
        <w:jc w:val="left"/>
        <w:rPr>
          <w:rFonts w:ascii="Meiryo UI" w:eastAsia="Meiryo UI" w:hAnsi="Meiryo UI"/>
          <w:szCs w:val="21"/>
        </w:rPr>
      </w:pPr>
    </w:p>
    <w:p w14:paraId="2B86E42A" w14:textId="198E9818" w:rsidR="00535877" w:rsidRDefault="00514553" w:rsidP="00535877">
      <w:pPr>
        <w:jc w:val="left"/>
        <w:rPr>
          <w:rFonts w:ascii="Meiryo UI" w:eastAsia="Meiryo UI" w:hAnsi="Meiryo UI"/>
          <w:szCs w:val="21"/>
        </w:rPr>
      </w:pPr>
      <w:r w:rsidRPr="00514553">
        <w:rPr>
          <w:rFonts w:ascii="Meiryo UI" w:eastAsia="Meiryo UI" w:hAnsi="Meiryo UI" w:hint="eastAsia"/>
          <w:szCs w:val="21"/>
        </w:rPr>
        <w:t>「</w:t>
      </w:r>
      <w:r w:rsidR="0053728C">
        <w:rPr>
          <w:rFonts w:ascii="Meiryo UI" w:eastAsia="Meiryo UI" w:hAnsi="Meiryo UI" w:hint="eastAsia"/>
          <w:szCs w:val="21"/>
        </w:rPr>
        <w:t>インテル</w:t>
      </w:r>
      <w:r w:rsidRPr="00514553">
        <w:rPr>
          <w:rFonts w:ascii="Meiryo UI" w:eastAsia="Meiryo UI" w:hAnsi="Meiryo UI"/>
          <w:szCs w:val="21"/>
        </w:rPr>
        <w:t xml:space="preserve"> Core Ultra Series 2 プロセッサ</w:t>
      </w:r>
      <w:r w:rsidR="0053728C">
        <w:rPr>
          <w:rFonts w:ascii="Meiryo UI" w:eastAsia="Meiryo UI" w:hAnsi="Meiryo UI" w:hint="eastAsia"/>
          <w:szCs w:val="21"/>
        </w:rPr>
        <w:t>ー</w:t>
      </w:r>
      <w:r w:rsidRPr="00514553">
        <w:rPr>
          <w:rFonts w:ascii="Meiryo UI" w:eastAsia="Meiryo UI" w:hAnsi="Meiryo UI"/>
          <w:szCs w:val="21"/>
        </w:rPr>
        <w:t>を搭載した</w:t>
      </w:r>
      <w:r w:rsidR="00CC7C42">
        <w:rPr>
          <w:rFonts w:ascii="Meiryo UI" w:eastAsia="Meiryo UI" w:hAnsi="Meiryo UI" w:hint="eastAsia"/>
          <w:szCs w:val="21"/>
        </w:rPr>
        <w:t>コンガテック</w:t>
      </w:r>
      <w:r w:rsidRPr="00514553">
        <w:rPr>
          <w:rFonts w:ascii="Meiryo UI" w:eastAsia="Meiryo UI" w:hAnsi="Meiryo UI"/>
          <w:szCs w:val="21"/>
        </w:rPr>
        <w:t>の新しい conga-TC750 COM Express Compact モジュールは、常に最新のパフォーマンスを必要とし、イノベーション サイクル</w:t>
      </w:r>
      <w:r w:rsidR="00DB436A">
        <w:rPr>
          <w:rFonts w:ascii="Meiryo UI" w:eastAsia="Meiryo UI" w:hAnsi="Meiryo UI" w:hint="eastAsia"/>
          <w:szCs w:val="21"/>
        </w:rPr>
        <w:t>が</w:t>
      </w:r>
      <w:r w:rsidR="00880533">
        <w:rPr>
          <w:rFonts w:ascii="Meiryo UI" w:eastAsia="Meiryo UI" w:hAnsi="Meiryo UI" w:hint="eastAsia"/>
          <w:szCs w:val="21"/>
        </w:rPr>
        <w:t xml:space="preserve"> </w:t>
      </w:r>
      <w:r w:rsidR="00880533" w:rsidRPr="00514553">
        <w:rPr>
          <w:rFonts w:ascii="Meiryo UI" w:eastAsia="Meiryo UI" w:hAnsi="Meiryo UI"/>
          <w:szCs w:val="21"/>
        </w:rPr>
        <w:t>3～5年の</w:t>
      </w:r>
      <w:r w:rsidRPr="00514553">
        <w:rPr>
          <w:rFonts w:ascii="Meiryo UI" w:eastAsia="Meiryo UI" w:hAnsi="Meiryo UI"/>
          <w:szCs w:val="21"/>
        </w:rPr>
        <w:t>アプリケーションに最適です。</w:t>
      </w:r>
      <w:r w:rsidR="0053728C">
        <w:rPr>
          <w:rFonts w:ascii="Meiryo UI" w:eastAsia="Meiryo UI" w:hAnsi="Meiryo UI" w:hint="eastAsia"/>
          <w:szCs w:val="21"/>
        </w:rPr>
        <w:t xml:space="preserve"> </w:t>
      </w:r>
      <w:r w:rsidRPr="00514553">
        <w:rPr>
          <w:rFonts w:ascii="Meiryo UI" w:eastAsia="Meiryo UI" w:hAnsi="Meiryo UI"/>
          <w:szCs w:val="21"/>
        </w:rPr>
        <w:t>モジュール</w:t>
      </w:r>
      <w:r w:rsidR="00880533">
        <w:rPr>
          <w:rFonts w:ascii="Meiryo UI" w:eastAsia="Meiryo UI" w:hAnsi="Meiryo UI" w:hint="eastAsia"/>
          <w:szCs w:val="21"/>
        </w:rPr>
        <w:t>の</w:t>
      </w:r>
      <w:r w:rsidRPr="00514553">
        <w:rPr>
          <w:rFonts w:ascii="Meiryo UI" w:eastAsia="Meiryo UI" w:hAnsi="Meiryo UI"/>
          <w:szCs w:val="21"/>
        </w:rPr>
        <w:t>コンセプトはこれらの</w:t>
      </w:r>
      <w:r w:rsidR="00492E1A">
        <w:rPr>
          <w:rFonts w:ascii="Meiryo UI" w:eastAsia="Meiryo UI" w:hAnsi="Meiryo UI" w:hint="eastAsia"/>
          <w:szCs w:val="21"/>
        </w:rPr>
        <w:t>シナリオ</w:t>
      </w:r>
      <w:r w:rsidRPr="00514553">
        <w:rPr>
          <w:rFonts w:ascii="Meiryo UI" w:eastAsia="Meiryo UI" w:hAnsi="Meiryo UI"/>
          <w:szCs w:val="21"/>
        </w:rPr>
        <w:t>に優れており、アプリケーション</w:t>
      </w:r>
      <w:r w:rsidR="00DB436A">
        <w:rPr>
          <w:rFonts w:ascii="Meiryo UI" w:eastAsia="Meiryo UI" w:hAnsi="Meiryo UI" w:hint="eastAsia"/>
          <w:szCs w:val="21"/>
        </w:rPr>
        <w:t>レディ</w:t>
      </w:r>
      <w:r w:rsidRPr="00514553">
        <w:rPr>
          <w:rFonts w:ascii="Meiryo UI" w:eastAsia="Meiryo UI" w:hAnsi="Meiryo UI"/>
          <w:szCs w:val="21"/>
        </w:rPr>
        <w:t>のコンピューティング コアを提供することで、開発者</w:t>
      </w:r>
      <w:r w:rsidR="009A578F">
        <w:rPr>
          <w:rFonts w:ascii="Meiryo UI" w:eastAsia="Meiryo UI" w:hAnsi="Meiryo UI" w:hint="eastAsia"/>
          <w:szCs w:val="21"/>
        </w:rPr>
        <w:t>は</w:t>
      </w:r>
      <w:r w:rsidRPr="00514553">
        <w:rPr>
          <w:rFonts w:ascii="Meiryo UI" w:eastAsia="Meiryo UI" w:hAnsi="Meiryo UI"/>
          <w:szCs w:val="21"/>
        </w:rPr>
        <w:t>設計時に時間とコストを節約</w:t>
      </w:r>
      <w:r w:rsidR="009A578F">
        <w:rPr>
          <w:rFonts w:ascii="Meiryo UI" w:eastAsia="Meiryo UI" w:hAnsi="Meiryo UI" w:hint="eastAsia"/>
          <w:szCs w:val="21"/>
        </w:rPr>
        <w:t>することができ</w:t>
      </w:r>
      <w:r w:rsidRPr="00514553">
        <w:rPr>
          <w:rFonts w:ascii="Meiryo UI" w:eastAsia="Meiryo UI" w:hAnsi="Meiryo UI"/>
          <w:szCs w:val="21"/>
        </w:rPr>
        <w:t>、</w:t>
      </w:r>
      <w:r w:rsidR="00DB436A">
        <w:rPr>
          <w:rFonts w:ascii="Meiryo UI" w:eastAsia="Meiryo UI" w:hAnsi="Meiryo UI" w:hint="eastAsia"/>
          <w:szCs w:val="21"/>
        </w:rPr>
        <w:t>容易</w:t>
      </w:r>
      <w:r w:rsidRPr="00514553">
        <w:rPr>
          <w:rFonts w:ascii="Meiryo UI" w:eastAsia="Meiryo UI" w:hAnsi="Meiryo UI"/>
          <w:szCs w:val="21"/>
        </w:rPr>
        <w:t>に拡張し、市場投入までの時間を短縮する</w:t>
      </w:r>
      <w:r w:rsidR="009A578F">
        <w:rPr>
          <w:rFonts w:ascii="Meiryo UI" w:eastAsia="Meiryo UI" w:hAnsi="Meiryo UI" w:hint="eastAsia"/>
          <w:szCs w:val="21"/>
        </w:rPr>
        <w:t>ことができます</w:t>
      </w:r>
      <w:r w:rsidRPr="00514553">
        <w:rPr>
          <w:rFonts w:ascii="Meiryo UI" w:eastAsia="Meiryo UI" w:hAnsi="Meiryo UI"/>
          <w:szCs w:val="21"/>
        </w:rPr>
        <w:t>。</w:t>
      </w:r>
      <w:r w:rsidR="0053728C">
        <w:rPr>
          <w:rFonts w:ascii="Meiryo UI" w:eastAsia="Meiryo UI" w:hAnsi="Meiryo UI" w:hint="eastAsia"/>
          <w:szCs w:val="21"/>
        </w:rPr>
        <w:t xml:space="preserve"> </w:t>
      </w:r>
      <w:r w:rsidR="00744C2E">
        <w:rPr>
          <w:rFonts w:ascii="Meiryo UI" w:eastAsia="Meiryo UI" w:hAnsi="Meiryo UI" w:hint="eastAsia"/>
          <w:szCs w:val="21"/>
        </w:rPr>
        <w:t>既存の</w:t>
      </w:r>
      <w:r w:rsidRPr="00514553">
        <w:rPr>
          <w:rFonts w:ascii="Meiryo UI" w:eastAsia="Meiryo UI" w:hAnsi="Meiryo UI"/>
          <w:szCs w:val="21"/>
        </w:rPr>
        <w:t>キャリアボード</w:t>
      </w:r>
      <w:r w:rsidR="00744C2E">
        <w:rPr>
          <w:rFonts w:ascii="Meiryo UI" w:eastAsia="Meiryo UI" w:hAnsi="Meiryo UI" w:hint="eastAsia"/>
          <w:szCs w:val="21"/>
        </w:rPr>
        <w:t>は継続使用</w:t>
      </w:r>
      <w:r w:rsidR="00492E1A">
        <w:rPr>
          <w:rFonts w:ascii="Meiryo UI" w:eastAsia="Meiryo UI" w:hAnsi="Meiryo UI" w:hint="eastAsia"/>
          <w:szCs w:val="21"/>
        </w:rPr>
        <w:t>し</w:t>
      </w:r>
      <w:r w:rsidRPr="00514553">
        <w:rPr>
          <w:rFonts w:ascii="Meiryo UI" w:eastAsia="Meiryo UI" w:hAnsi="Meiryo UI" w:hint="eastAsia"/>
          <w:szCs w:val="21"/>
        </w:rPr>
        <w:t>モジュールを</w:t>
      </w:r>
      <w:r w:rsidR="00744C2E">
        <w:rPr>
          <w:rFonts w:ascii="Meiryo UI" w:eastAsia="Meiryo UI" w:hAnsi="Meiryo UI" w:hint="eastAsia"/>
          <w:szCs w:val="21"/>
        </w:rPr>
        <w:t>更新</w:t>
      </w:r>
      <w:r w:rsidRPr="00514553">
        <w:rPr>
          <w:rFonts w:ascii="Meiryo UI" w:eastAsia="Meiryo UI" w:hAnsi="Meiryo UI" w:hint="eastAsia"/>
          <w:szCs w:val="21"/>
        </w:rPr>
        <w:t>することで、開発者はシステム全体</w:t>
      </w:r>
      <w:r w:rsidR="004E553C">
        <w:rPr>
          <w:rFonts w:ascii="Meiryo UI" w:eastAsia="Meiryo UI" w:hAnsi="Meiryo UI" w:hint="eastAsia"/>
          <w:szCs w:val="21"/>
        </w:rPr>
        <w:t>の入れ替えや</w:t>
      </w:r>
      <w:r w:rsidRPr="00514553">
        <w:rPr>
          <w:rFonts w:ascii="Meiryo UI" w:eastAsia="Meiryo UI" w:hAnsi="Meiryo UI" w:hint="eastAsia"/>
          <w:szCs w:val="21"/>
        </w:rPr>
        <w:t>再設計</w:t>
      </w:r>
      <w:r w:rsidR="004E553C">
        <w:rPr>
          <w:rFonts w:ascii="Meiryo UI" w:eastAsia="Meiryo UI" w:hAnsi="Meiryo UI" w:hint="eastAsia"/>
          <w:szCs w:val="21"/>
        </w:rPr>
        <w:t>の</w:t>
      </w:r>
      <w:r w:rsidRPr="00514553">
        <w:rPr>
          <w:rFonts w:ascii="Meiryo UI" w:eastAsia="Meiryo UI" w:hAnsi="Meiryo UI" w:hint="eastAsia"/>
          <w:szCs w:val="21"/>
        </w:rPr>
        <w:t>費用と労力を</w:t>
      </w:r>
      <w:r w:rsidR="004E553C">
        <w:rPr>
          <w:rFonts w:ascii="Meiryo UI" w:eastAsia="Meiryo UI" w:hAnsi="Meiryo UI" w:hint="eastAsia"/>
          <w:szCs w:val="21"/>
        </w:rPr>
        <w:t>低減</w:t>
      </w:r>
      <w:r w:rsidR="009A578F">
        <w:rPr>
          <w:rFonts w:ascii="Meiryo UI" w:eastAsia="Meiryo UI" w:hAnsi="Meiryo UI" w:hint="eastAsia"/>
          <w:szCs w:val="21"/>
        </w:rPr>
        <w:t>で</w:t>
      </w:r>
      <w:r w:rsidRPr="00514553">
        <w:rPr>
          <w:rFonts w:ascii="Meiryo UI" w:eastAsia="Meiryo UI" w:hAnsi="Meiryo UI" w:hint="eastAsia"/>
          <w:szCs w:val="21"/>
        </w:rPr>
        <w:t>きます」</w:t>
      </w:r>
      <w:r w:rsidR="009A578F">
        <w:rPr>
          <w:rFonts w:ascii="Meiryo UI" w:eastAsia="Meiryo UI" w:hAnsi="Meiryo UI" w:hint="eastAsia"/>
          <w:szCs w:val="21"/>
        </w:rPr>
        <w:t xml:space="preserve"> </w:t>
      </w:r>
      <w:r w:rsidRPr="00514553">
        <w:rPr>
          <w:rFonts w:ascii="Meiryo UI" w:eastAsia="Meiryo UI" w:hAnsi="Meiryo UI" w:hint="eastAsia"/>
          <w:szCs w:val="21"/>
        </w:rPr>
        <w:t>と、</w:t>
      </w:r>
      <w:r w:rsidR="0053728C">
        <w:rPr>
          <w:rFonts w:ascii="Meiryo UI" w:eastAsia="Meiryo UI" w:hAnsi="Meiryo UI" w:hint="eastAsia"/>
          <w:szCs w:val="21"/>
        </w:rPr>
        <w:t>コンガテック</w:t>
      </w:r>
      <w:r w:rsidRPr="00514553">
        <w:rPr>
          <w:rFonts w:ascii="Meiryo UI" w:eastAsia="Meiryo UI" w:hAnsi="Meiryo UI"/>
          <w:szCs w:val="21"/>
        </w:rPr>
        <w:t xml:space="preserve">のプロダクト マネージャーである </w:t>
      </w:r>
      <w:r w:rsidR="00D14A26" w:rsidRPr="00D14A26">
        <w:rPr>
          <w:rFonts w:ascii="Meiryo UI" w:eastAsia="Meiryo UI" w:hAnsi="Meiryo UI" w:hint="eastAsia"/>
          <w:szCs w:val="21"/>
        </w:rPr>
        <w:t>マクシミリアン・ガッスル（</w:t>
      </w:r>
      <w:r w:rsidR="00D14A26" w:rsidRPr="00D14A26">
        <w:rPr>
          <w:rFonts w:ascii="Meiryo UI" w:eastAsia="Meiryo UI" w:hAnsi="Meiryo UI"/>
          <w:szCs w:val="21"/>
        </w:rPr>
        <w:t>Maximilian Gerstl）</w:t>
      </w:r>
      <w:r w:rsidRPr="00514553">
        <w:rPr>
          <w:rFonts w:ascii="Meiryo UI" w:eastAsia="Meiryo UI" w:hAnsi="Meiryo UI"/>
          <w:szCs w:val="21"/>
        </w:rPr>
        <w:t>は説明します。</w:t>
      </w:r>
    </w:p>
    <w:p w14:paraId="70EBFBA4" w14:textId="77777777" w:rsidR="00535877" w:rsidRDefault="00535877" w:rsidP="00535877">
      <w:pPr>
        <w:jc w:val="left"/>
        <w:rPr>
          <w:rFonts w:ascii="Meiryo UI" w:eastAsia="Meiryo UI" w:hAnsi="Meiryo UI"/>
          <w:szCs w:val="21"/>
        </w:rPr>
      </w:pPr>
    </w:p>
    <w:p w14:paraId="2821C15C" w14:textId="70E5EEE9" w:rsidR="00535877" w:rsidRPr="003833A4" w:rsidRDefault="00375594" w:rsidP="00535877">
      <w:pPr>
        <w:jc w:val="left"/>
        <w:rPr>
          <w:rFonts w:ascii="Meiryo UI" w:eastAsia="Meiryo UI" w:hAnsi="Meiryo UI"/>
          <w:b/>
          <w:bCs/>
          <w:szCs w:val="21"/>
        </w:rPr>
      </w:pPr>
      <w:r w:rsidRPr="003833A4">
        <w:rPr>
          <w:rFonts w:ascii="Meiryo UI" w:eastAsia="Meiryo UI" w:hAnsi="Meiryo UI" w:hint="eastAsia"/>
          <w:b/>
          <w:bCs/>
          <w:szCs w:val="21"/>
        </w:rPr>
        <w:t>製品の特長</w:t>
      </w:r>
    </w:p>
    <w:p w14:paraId="7852CFF7" w14:textId="77777777" w:rsidR="00535877" w:rsidRDefault="00535877" w:rsidP="00535877">
      <w:pPr>
        <w:jc w:val="left"/>
        <w:rPr>
          <w:rFonts w:ascii="Meiryo UI" w:eastAsia="Meiryo UI" w:hAnsi="Meiryo UI"/>
          <w:szCs w:val="21"/>
        </w:rPr>
      </w:pPr>
    </w:p>
    <w:p w14:paraId="36886017" w14:textId="2E2B2C18" w:rsidR="00535877" w:rsidRDefault="00514553" w:rsidP="00535877">
      <w:pPr>
        <w:jc w:val="left"/>
        <w:rPr>
          <w:rFonts w:ascii="Meiryo UI" w:eastAsia="Meiryo UI" w:hAnsi="Meiryo UI"/>
          <w:szCs w:val="21"/>
        </w:rPr>
      </w:pPr>
      <w:r w:rsidRPr="00514553">
        <w:rPr>
          <w:rFonts w:ascii="Meiryo UI" w:eastAsia="Meiryo UI" w:hAnsi="Meiryo UI" w:hint="eastAsia"/>
          <w:szCs w:val="21"/>
        </w:rPr>
        <w:t>新しい</w:t>
      </w:r>
      <w:r w:rsidRPr="00514553">
        <w:rPr>
          <w:rFonts w:ascii="Meiryo UI" w:eastAsia="Meiryo UI" w:hAnsi="Meiryo UI"/>
          <w:szCs w:val="21"/>
        </w:rPr>
        <w:t xml:space="preserve"> conga-TC750 COM Express Compact モジュールは、5年間の長期供給が保証された </w:t>
      </w:r>
      <w:r w:rsidR="003833A4">
        <w:rPr>
          <w:rFonts w:ascii="Meiryo UI" w:eastAsia="Meiryo UI" w:hAnsi="Meiryo UI" w:hint="eastAsia"/>
          <w:szCs w:val="21"/>
        </w:rPr>
        <w:t>インテル</w:t>
      </w:r>
      <w:r w:rsidRPr="00514553">
        <w:rPr>
          <w:rFonts w:ascii="Meiryo UI" w:eastAsia="Meiryo UI" w:hAnsi="Meiryo UI"/>
          <w:szCs w:val="21"/>
        </w:rPr>
        <w:t xml:space="preserve"> Core Ultra Series 2 プロセッサ</w:t>
      </w:r>
      <w:r w:rsidR="003833A4">
        <w:rPr>
          <w:rFonts w:ascii="Meiryo UI" w:eastAsia="Meiryo UI" w:hAnsi="Meiryo UI" w:hint="eastAsia"/>
          <w:szCs w:val="21"/>
        </w:rPr>
        <w:t>ー</w:t>
      </w:r>
      <w:r w:rsidRPr="00514553">
        <w:rPr>
          <w:rFonts w:ascii="Meiryo UI" w:eastAsia="Meiryo UI" w:hAnsi="Meiryo UI"/>
          <w:szCs w:val="21"/>
        </w:rPr>
        <w:t>を搭載しています。</w:t>
      </w:r>
      <w:r w:rsidR="003833A4">
        <w:rPr>
          <w:rFonts w:ascii="Meiryo UI" w:eastAsia="Meiryo UI" w:hAnsi="Meiryo UI" w:hint="eastAsia"/>
          <w:szCs w:val="21"/>
        </w:rPr>
        <w:t xml:space="preserve"> </w:t>
      </w:r>
      <w:r w:rsidR="007A4FE9">
        <w:rPr>
          <w:rFonts w:ascii="Meiryo UI" w:eastAsia="Meiryo UI" w:hAnsi="Meiryo UI" w:hint="eastAsia"/>
          <w:szCs w:val="21"/>
        </w:rPr>
        <w:t>そ</w:t>
      </w:r>
      <w:r w:rsidRPr="00514553">
        <w:rPr>
          <w:rFonts w:ascii="Meiryo UI" w:eastAsia="Meiryo UI" w:hAnsi="Meiryo UI"/>
          <w:szCs w:val="21"/>
        </w:rPr>
        <w:t>のため、3</w:t>
      </w:r>
      <w:r w:rsidR="007A4FE9">
        <w:rPr>
          <w:rFonts w:ascii="Meiryo UI" w:eastAsia="Meiryo UI" w:hAnsi="Meiryo UI" w:hint="eastAsia"/>
          <w:szCs w:val="21"/>
        </w:rPr>
        <w:t>～</w:t>
      </w:r>
      <w:r w:rsidRPr="00514553">
        <w:rPr>
          <w:rFonts w:ascii="Meiryo UI" w:eastAsia="Meiryo UI" w:hAnsi="Meiryo UI"/>
          <w:szCs w:val="21"/>
        </w:rPr>
        <w:t>5年ごとにアップグレードが必要な</w:t>
      </w:r>
      <w:r w:rsidR="003833A4">
        <w:rPr>
          <w:rFonts w:ascii="Meiryo UI" w:eastAsia="Meiryo UI" w:hAnsi="Meiryo UI" w:hint="eastAsia"/>
          <w:szCs w:val="21"/>
        </w:rPr>
        <w:t xml:space="preserve">ハイパフォーマンス </w:t>
      </w:r>
      <w:r w:rsidRPr="00514553">
        <w:rPr>
          <w:rFonts w:ascii="Meiryo UI" w:eastAsia="Meiryo UI" w:hAnsi="Meiryo UI"/>
          <w:szCs w:val="21"/>
        </w:rPr>
        <w:t>アプリケーションに最適です。</w:t>
      </w:r>
    </w:p>
    <w:p w14:paraId="28DB133F" w14:textId="77777777" w:rsidR="00535877" w:rsidRDefault="00535877" w:rsidP="00535877">
      <w:pPr>
        <w:jc w:val="left"/>
        <w:rPr>
          <w:rFonts w:ascii="Meiryo UI" w:eastAsia="Meiryo UI" w:hAnsi="Meiryo UI"/>
          <w:szCs w:val="21"/>
        </w:rPr>
      </w:pPr>
    </w:p>
    <w:p w14:paraId="777E16E6" w14:textId="34DBA27E" w:rsidR="00535877" w:rsidRDefault="00514553" w:rsidP="00535877">
      <w:pPr>
        <w:jc w:val="left"/>
        <w:rPr>
          <w:rFonts w:ascii="Meiryo UI" w:eastAsia="Meiryo UI" w:hAnsi="Meiryo UI"/>
          <w:szCs w:val="21"/>
        </w:rPr>
      </w:pPr>
      <w:r w:rsidRPr="00514553">
        <w:rPr>
          <w:rFonts w:ascii="Meiryo UI" w:eastAsia="Meiryo UI" w:hAnsi="Meiryo UI"/>
          <w:szCs w:val="21"/>
        </w:rPr>
        <w:t>conga-TC750 モジュールは、99 TOPS という驚異的な AI性能に加え、最大 6400 MT/s の速度とインバンドECC を備えた</w:t>
      </w:r>
      <w:r w:rsidR="00676780">
        <w:rPr>
          <w:rFonts w:ascii="Meiryo UI" w:eastAsia="Meiryo UI" w:hAnsi="Meiryo UI" w:hint="eastAsia"/>
          <w:szCs w:val="21"/>
        </w:rPr>
        <w:t>、</w:t>
      </w:r>
      <w:r w:rsidRPr="00514553">
        <w:rPr>
          <w:rFonts w:ascii="Meiryo UI" w:eastAsia="Meiryo UI" w:hAnsi="Meiryo UI"/>
          <w:szCs w:val="21"/>
        </w:rPr>
        <w:t>最大128 GB の DDR5メモリ</w:t>
      </w:r>
      <w:r w:rsidR="00343FB8">
        <w:rPr>
          <w:rFonts w:ascii="Meiryo UI" w:eastAsia="Meiryo UI" w:hAnsi="Meiryo UI" w:hint="eastAsia"/>
          <w:szCs w:val="21"/>
        </w:rPr>
        <w:t>ー</w:t>
      </w:r>
      <w:r w:rsidRPr="00514553">
        <w:rPr>
          <w:rFonts w:ascii="Meiryo UI" w:eastAsia="Meiryo UI" w:hAnsi="Meiryo UI"/>
          <w:szCs w:val="21"/>
        </w:rPr>
        <w:t>も提供します。</w:t>
      </w:r>
      <w:r w:rsidR="00343FB8">
        <w:rPr>
          <w:rFonts w:ascii="Meiryo UI" w:eastAsia="Meiryo UI" w:hAnsi="Meiryo UI" w:hint="eastAsia"/>
          <w:szCs w:val="21"/>
        </w:rPr>
        <w:t xml:space="preserve"> </w:t>
      </w:r>
      <w:r w:rsidRPr="00514553">
        <w:rPr>
          <w:rFonts w:ascii="Meiryo UI" w:eastAsia="Meiryo UI" w:hAnsi="Meiryo UI"/>
          <w:szCs w:val="21"/>
        </w:rPr>
        <w:t>オプション</w:t>
      </w:r>
      <w:r w:rsidR="00676780">
        <w:rPr>
          <w:rFonts w:ascii="Meiryo UI" w:eastAsia="Meiryo UI" w:hAnsi="Meiryo UI" w:hint="eastAsia"/>
          <w:szCs w:val="21"/>
        </w:rPr>
        <w:t>の</w:t>
      </w:r>
      <w:r w:rsidRPr="00514553">
        <w:rPr>
          <w:rFonts w:ascii="Meiryo UI" w:eastAsia="Meiryo UI" w:hAnsi="Meiryo UI"/>
          <w:szCs w:val="21"/>
        </w:rPr>
        <w:t xml:space="preserve"> </w:t>
      </w:r>
      <w:proofErr w:type="spellStart"/>
      <w:r w:rsidRPr="00514553">
        <w:rPr>
          <w:rFonts w:ascii="Meiryo UI" w:eastAsia="Meiryo UI" w:hAnsi="Meiryo UI"/>
          <w:szCs w:val="21"/>
        </w:rPr>
        <w:t>NVMe</w:t>
      </w:r>
      <w:proofErr w:type="spellEnd"/>
      <w:r w:rsidRPr="00514553">
        <w:rPr>
          <w:rFonts w:ascii="Meiryo UI" w:eastAsia="Meiryo UI" w:hAnsi="Meiryo UI"/>
          <w:szCs w:val="21"/>
        </w:rPr>
        <w:t xml:space="preserve"> x4 SSD は、最大 1 TB の不揮発性ストレージを提供します。</w:t>
      </w:r>
      <w:r w:rsidR="00343FB8">
        <w:rPr>
          <w:rFonts w:ascii="Meiryo UI" w:eastAsia="Meiryo UI" w:hAnsi="Meiryo UI" w:hint="eastAsia"/>
          <w:szCs w:val="21"/>
        </w:rPr>
        <w:t xml:space="preserve"> </w:t>
      </w:r>
      <w:r w:rsidRPr="00514553">
        <w:rPr>
          <w:rFonts w:ascii="Meiryo UI" w:eastAsia="Meiryo UI" w:hAnsi="Meiryo UI"/>
          <w:szCs w:val="21"/>
        </w:rPr>
        <w:t>将来の</w:t>
      </w:r>
      <w:r w:rsidR="009916EC">
        <w:rPr>
          <w:rFonts w:ascii="Meiryo UI" w:eastAsia="Meiryo UI" w:hAnsi="Meiryo UI" w:hint="eastAsia"/>
          <w:szCs w:val="21"/>
        </w:rPr>
        <w:t>コネクティビティへの</w:t>
      </w:r>
      <w:r w:rsidR="00665C7F">
        <w:rPr>
          <w:rFonts w:ascii="Meiryo UI" w:eastAsia="Meiryo UI" w:hAnsi="Meiryo UI" w:hint="eastAsia"/>
          <w:szCs w:val="21"/>
        </w:rPr>
        <w:t>要求</w:t>
      </w:r>
      <w:r w:rsidR="009916EC">
        <w:rPr>
          <w:rFonts w:ascii="Meiryo UI" w:eastAsia="Meiryo UI" w:hAnsi="Meiryo UI" w:hint="eastAsia"/>
          <w:szCs w:val="21"/>
        </w:rPr>
        <w:t>に対応する</w:t>
      </w:r>
      <w:r w:rsidRPr="00514553">
        <w:rPr>
          <w:rFonts w:ascii="Meiryo UI" w:eastAsia="Meiryo UI" w:hAnsi="Meiryo UI"/>
          <w:szCs w:val="21"/>
        </w:rPr>
        <w:t xml:space="preserve">ために、モジュールには TSNをサポートする </w:t>
      </w:r>
      <w:r w:rsidR="00343FB8">
        <w:rPr>
          <w:rFonts w:ascii="Meiryo UI" w:eastAsia="Meiryo UI" w:hAnsi="Meiryo UI" w:hint="eastAsia"/>
          <w:szCs w:val="21"/>
        </w:rPr>
        <w:t>インテル</w:t>
      </w:r>
      <w:r w:rsidRPr="00514553">
        <w:rPr>
          <w:rFonts w:ascii="Meiryo UI" w:eastAsia="Meiryo UI" w:hAnsi="Meiryo UI"/>
          <w:szCs w:val="21"/>
        </w:rPr>
        <w:t xml:space="preserve"> i226 イーサネット コントローラ</w:t>
      </w:r>
      <w:r w:rsidR="00F542D4">
        <w:rPr>
          <w:rFonts w:ascii="Meiryo UI" w:eastAsia="Meiryo UI" w:hAnsi="Meiryo UI" w:hint="eastAsia"/>
          <w:szCs w:val="21"/>
        </w:rPr>
        <w:t>による</w:t>
      </w:r>
      <w:r w:rsidRPr="00514553">
        <w:rPr>
          <w:rFonts w:ascii="Meiryo UI" w:eastAsia="Meiryo UI" w:hAnsi="Meiryo UI"/>
          <w:szCs w:val="21"/>
        </w:rPr>
        <w:t xml:space="preserve"> 2.5 GbE ポートが</w:t>
      </w:r>
      <w:r w:rsidR="009916EC">
        <w:rPr>
          <w:rFonts w:ascii="Meiryo UI" w:eastAsia="Meiryo UI" w:hAnsi="Meiryo UI" w:hint="eastAsia"/>
          <w:szCs w:val="21"/>
        </w:rPr>
        <w:t>用意</w:t>
      </w:r>
      <w:r w:rsidRPr="00514553">
        <w:rPr>
          <w:rFonts w:ascii="Meiryo UI" w:eastAsia="Meiryo UI" w:hAnsi="Meiryo UI"/>
          <w:szCs w:val="21"/>
        </w:rPr>
        <w:t>されています。</w:t>
      </w:r>
      <w:r w:rsidR="00343FB8">
        <w:rPr>
          <w:rFonts w:ascii="Meiryo UI" w:eastAsia="Meiryo UI" w:hAnsi="Meiryo UI" w:hint="eastAsia"/>
          <w:szCs w:val="21"/>
        </w:rPr>
        <w:t xml:space="preserve"> </w:t>
      </w:r>
      <w:r w:rsidRPr="00514553">
        <w:rPr>
          <w:rFonts w:ascii="Meiryo UI" w:eastAsia="Meiryo UI" w:hAnsi="Meiryo UI"/>
          <w:szCs w:val="21"/>
        </w:rPr>
        <w:t>また、最大16の PCIe Gen</w:t>
      </w:r>
      <w:r w:rsidR="00C51337">
        <w:rPr>
          <w:rFonts w:ascii="Meiryo UI" w:eastAsia="Meiryo UI" w:hAnsi="Meiryo UI" w:hint="eastAsia"/>
          <w:szCs w:val="21"/>
        </w:rPr>
        <w:t xml:space="preserve"> </w:t>
      </w:r>
      <w:r w:rsidRPr="00514553">
        <w:rPr>
          <w:rFonts w:ascii="Meiryo UI" w:eastAsia="Meiryo UI" w:hAnsi="Meiryo UI"/>
          <w:szCs w:val="21"/>
        </w:rPr>
        <w:t>4/5 レ</w:t>
      </w:r>
      <w:r w:rsidRPr="00514553">
        <w:rPr>
          <w:rFonts w:ascii="Meiryo UI" w:eastAsia="Meiryo UI" w:hAnsi="Meiryo UI" w:hint="eastAsia"/>
          <w:szCs w:val="21"/>
        </w:rPr>
        <w:t>ーン</w:t>
      </w:r>
      <w:r w:rsidR="00C51337">
        <w:rPr>
          <w:rFonts w:ascii="Meiryo UI" w:eastAsia="Meiryo UI" w:hAnsi="Meiryo UI" w:hint="eastAsia"/>
          <w:szCs w:val="21"/>
        </w:rPr>
        <w:t>や</w:t>
      </w:r>
      <w:r w:rsidRPr="00514553">
        <w:rPr>
          <w:rFonts w:ascii="Meiryo UI" w:eastAsia="Meiryo UI" w:hAnsi="Meiryo UI" w:hint="eastAsia"/>
          <w:szCs w:val="21"/>
        </w:rPr>
        <w:t>、</w:t>
      </w:r>
      <w:r w:rsidRPr="00514553">
        <w:rPr>
          <w:rFonts w:ascii="Meiryo UI" w:eastAsia="Meiryo UI" w:hAnsi="Meiryo UI"/>
          <w:szCs w:val="21"/>
        </w:rPr>
        <w:t>2つの USB4、4つの USB3.2 Gen2、8つの USB2.0 ポート</w:t>
      </w:r>
      <w:r w:rsidR="00C51337">
        <w:rPr>
          <w:rFonts w:ascii="Meiryo UI" w:eastAsia="Meiryo UI" w:hAnsi="Meiryo UI" w:hint="eastAsia"/>
          <w:szCs w:val="21"/>
        </w:rPr>
        <w:t xml:space="preserve">のほか </w:t>
      </w:r>
      <w:r w:rsidRPr="00514553">
        <w:rPr>
          <w:rFonts w:ascii="Meiryo UI" w:eastAsia="Meiryo UI" w:hAnsi="Meiryo UI"/>
          <w:szCs w:val="21"/>
        </w:rPr>
        <w:t>SATA、UART、GPIO、SPI、LPC、I2C など、</w:t>
      </w:r>
      <w:r w:rsidR="00C51337">
        <w:rPr>
          <w:rFonts w:ascii="Meiryo UI" w:eastAsia="Meiryo UI" w:hAnsi="Meiryo UI" w:hint="eastAsia"/>
          <w:szCs w:val="21"/>
        </w:rPr>
        <w:t>ペリフェラルへの</w:t>
      </w:r>
      <w:r w:rsidR="00665C7F" w:rsidRPr="00514553">
        <w:rPr>
          <w:rFonts w:ascii="Meiryo UI" w:eastAsia="Meiryo UI" w:hAnsi="Meiryo UI"/>
          <w:szCs w:val="21"/>
        </w:rPr>
        <w:t>包括的な</w:t>
      </w:r>
      <w:r w:rsidRPr="00514553">
        <w:rPr>
          <w:rFonts w:ascii="Meiryo UI" w:eastAsia="Meiryo UI" w:hAnsi="Meiryo UI"/>
          <w:szCs w:val="21"/>
        </w:rPr>
        <w:t>接続も提供します。</w:t>
      </w:r>
      <w:r w:rsidR="00343FB8">
        <w:rPr>
          <w:rFonts w:ascii="Meiryo UI" w:eastAsia="Meiryo UI" w:hAnsi="Meiryo UI" w:hint="eastAsia"/>
          <w:szCs w:val="21"/>
        </w:rPr>
        <w:t xml:space="preserve"> </w:t>
      </w:r>
      <w:r w:rsidRPr="00514553">
        <w:rPr>
          <w:rFonts w:ascii="Meiryo UI" w:eastAsia="Meiryo UI" w:hAnsi="Meiryo UI"/>
          <w:szCs w:val="21"/>
        </w:rPr>
        <w:t>サポートされているオペレーティング システムには、Microsoft Windows 11</w:t>
      </w:r>
      <w:r w:rsidR="00C51337">
        <w:rPr>
          <w:rFonts w:ascii="Meiryo UI" w:eastAsia="Meiryo UI" w:hAnsi="Meiryo UI" w:hint="eastAsia"/>
          <w:szCs w:val="21"/>
        </w:rPr>
        <w:t xml:space="preserve"> や</w:t>
      </w:r>
      <w:r w:rsidRPr="00514553">
        <w:rPr>
          <w:rFonts w:ascii="Meiryo UI" w:eastAsia="Meiryo UI" w:hAnsi="Meiryo UI"/>
          <w:szCs w:val="21"/>
        </w:rPr>
        <w:t>、Windows 10/11 IoT Enterprise、ctrlX OS、Ubuntu、Linux、</w:t>
      </w:r>
      <w:proofErr w:type="spellStart"/>
      <w:r w:rsidRPr="00514553">
        <w:rPr>
          <w:rFonts w:ascii="Meiryo UI" w:eastAsia="Meiryo UI" w:hAnsi="Meiryo UI"/>
          <w:szCs w:val="21"/>
        </w:rPr>
        <w:t>Yocto</w:t>
      </w:r>
      <w:proofErr w:type="spellEnd"/>
      <w:r w:rsidRPr="00514553">
        <w:rPr>
          <w:rFonts w:ascii="Meiryo UI" w:eastAsia="Meiryo UI" w:hAnsi="Meiryo UI"/>
          <w:szCs w:val="21"/>
        </w:rPr>
        <w:t xml:space="preserve"> などがあります。 conga-TC750 は、</w:t>
      </w:r>
      <w:r w:rsidR="00C51337">
        <w:rPr>
          <w:rFonts w:ascii="Meiryo UI" w:eastAsia="Meiryo UI" w:hAnsi="Meiryo UI" w:hint="eastAsia"/>
          <w:szCs w:val="21"/>
        </w:rPr>
        <w:t>インテグレーションされた</w:t>
      </w:r>
      <w:r w:rsidRPr="00514553">
        <w:rPr>
          <w:rFonts w:ascii="Meiryo UI" w:eastAsia="Meiryo UI" w:hAnsi="Meiryo UI"/>
          <w:szCs w:val="21"/>
        </w:rPr>
        <w:t xml:space="preserve"> </w:t>
      </w:r>
      <w:r w:rsidR="00C51337" w:rsidRPr="00514553">
        <w:rPr>
          <w:rFonts w:ascii="Meiryo UI" w:eastAsia="Meiryo UI" w:hAnsi="Meiryo UI"/>
          <w:szCs w:val="21"/>
        </w:rPr>
        <w:t>Real-Time Systems の</w:t>
      </w:r>
      <w:r w:rsidR="00343FB8">
        <w:rPr>
          <w:rFonts w:ascii="Meiryo UI" w:eastAsia="Meiryo UI" w:hAnsi="Meiryo UI" w:hint="eastAsia"/>
          <w:szCs w:val="21"/>
        </w:rPr>
        <w:t>ハイパーバイザー・オン・モジュール</w:t>
      </w:r>
      <w:r w:rsidR="00C51337">
        <w:rPr>
          <w:rFonts w:ascii="Meiryo UI" w:eastAsia="Meiryo UI" w:hAnsi="Meiryo UI" w:hint="eastAsia"/>
          <w:szCs w:val="21"/>
        </w:rPr>
        <w:t>による</w:t>
      </w:r>
      <w:r w:rsidRPr="00514553">
        <w:rPr>
          <w:rFonts w:ascii="Meiryo UI" w:eastAsia="Meiryo UI" w:hAnsi="Meiryo UI"/>
          <w:szCs w:val="21"/>
        </w:rPr>
        <w:t>システム統合も可能にします。</w:t>
      </w:r>
    </w:p>
    <w:p w14:paraId="3B416C8B" w14:textId="77777777" w:rsidR="00535877" w:rsidRDefault="00535877" w:rsidP="00535877">
      <w:pPr>
        <w:jc w:val="left"/>
        <w:rPr>
          <w:rFonts w:ascii="Meiryo UI" w:eastAsia="Meiryo UI" w:hAnsi="Meiryo UI"/>
          <w:szCs w:val="21"/>
        </w:rPr>
      </w:pPr>
    </w:p>
    <w:p w14:paraId="711F05B1" w14:textId="187CB268" w:rsidR="00535877" w:rsidRDefault="00514553" w:rsidP="00535877">
      <w:pPr>
        <w:jc w:val="left"/>
        <w:rPr>
          <w:rFonts w:ascii="Meiryo UI" w:eastAsia="Meiryo UI" w:hAnsi="Meiryo UI"/>
          <w:szCs w:val="21"/>
        </w:rPr>
      </w:pPr>
      <w:r w:rsidRPr="00514553">
        <w:rPr>
          <w:rFonts w:ascii="Meiryo UI" w:eastAsia="Meiryo UI" w:hAnsi="Meiryo UI" w:hint="eastAsia"/>
          <w:szCs w:val="21"/>
        </w:rPr>
        <w:t>さらに</w:t>
      </w:r>
      <w:r w:rsidR="00E10182">
        <w:rPr>
          <w:rFonts w:ascii="Meiryo UI" w:eastAsia="Meiryo UI" w:hAnsi="Meiryo UI" w:hint="eastAsia"/>
          <w:szCs w:val="21"/>
        </w:rPr>
        <w:t xml:space="preserve"> </w:t>
      </w:r>
      <w:r w:rsidRPr="00514553">
        <w:rPr>
          <w:rFonts w:ascii="Meiryo UI" w:eastAsia="Meiryo UI" w:hAnsi="Meiryo UI"/>
          <w:szCs w:val="21"/>
        </w:rPr>
        <w:t>conga-TC750 はアプリケーション</w:t>
      </w:r>
      <w:r w:rsidR="00343FB8">
        <w:rPr>
          <w:rFonts w:ascii="Meiryo UI" w:eastAsia="Meiryo UI" w:hAnsi="Meiryo UI" w:hint="eastAsia"/>
          <w:szCs w:val="21"/>
        </w:rPr>
        <w:t>レディ</w:t>
      </w:r>
      <w:r w:rsidRPr="00514553">
        <w:rPr>
          <w:rFonts w:ascii="Meiryo UI" w:eastAsia="Meiryo UI" w:hAnsi="Meiryo UI"/>
          <w:szCs w:val="21"/>
        </w:rPr>
        <w:t>の aReady.COM モジュールとして、たとえば、</w:t>
      </w:r>
      <w:r w:rsidR="00E10182" w:rsidRPr="00514553">
        <w:rPr>
          <w:rFonts w:ascii="Meiryo UI" w:eastAsia="Meiryo UI" w:hAnsi="Meiryo UI"/>
          <w:szCs w:val="21"/>
        </w:rPr>
        <w:t>ライセンス</w:t>
      </w:r>
      <w:r w:rsidR="00E10182">
        <w:rPr>
          <w:rFonts w:ascii="Meiryo UI" w:eastAsia="Meiryo UI" w:hAnsi="Meiryo UI" w:hint="eastAsia"/>
          <w:szCs w:val="21"/>
        </w:rPr>
        <w:t>が付随した</w:t>
      </w:r>
      <w:r w:rsidR="00E10182" w:rsidRPr="00514553">
        <w:rPr>
          <w:rFonts w:ascii="Meiryo UI" w:eastAsia="Meiryo UI" w:hAnsi="Meiryo UI"/>
          <w:szCs w:val="21"/>
        </w:rPr>
        <w:t xml:space="preserve"> </w:t>
      </w:r>
      <w:r w:rsidRPr="00514553">
        <w:rPr>
          <w:rFonts w:ascii="Meiryo UI" w:eastAsia="Meiryo UI" w:hAnsi="Meiryo UI"/>
          <w:szCs w:val="21"/>
        </w:rPr>
        <w:t>Bosch Rexroth のctrlX OS や Ubuntu Pro</w:t>
      </w:r>
      <w:r w:rsidR="004E553C">
        <w:rPr>
          <w:rFonts w:ascii="Meiryo UI" w:eastAsia="Meiryo UI" w:hAnsi="Meiryo UI" w:hint="eastAsia"/>
          <w:szCs w:val="21"/>
        </w:rPr>
        <w:t>を</w:t>
      </w:r>
      <w:r w:rsidR="00E10182">
        <w:rPr>
          <w:rFonts w:ascii="Meiryo UI" w:eastAsia="Meiryo UI" w:hAnsi="Meiryo UI" w:hint="eastAsia"/>
          <w:szCs w:val="21"/>
        </w:rPr>
        <w:t>あらかじめ</w:t>
      </w:r>
      <w:r w:rsidR="004E553C">
        <w:rPr>
          <w:rFonts w:ascii="Meiryo UI" w:eastAsia="Meiryo UI" w:hAnsi="Meiryo UI" w:hint="eastAsia"/>
          <w:szCs w:val="21"/>
        </w:rPr>
        <w:t>設定された状態でインストール</w:t>
      </w:r>
      <w:r w:rsidR="00F542D4">
        <w:rPr>
          <w:rFonts w:ascii="Meiryo UI" w:eastAsia="Meiryo UI" w:hAnsi="Meiryo UI" w:hint="eastAsia"/>
          <w:szCs w:val="21"/>
        </w:rPr>
        <w:t>して</w:t>
      </w:r>
      <w:r w:rsidR="00F542D4" w:rsidRPr="00514553">
        <w:rPr>
          <w:rFonts w:ascii="Meiryo UI" w:eastAsia="Meiryo UI" w:hAnsi="Meiryo UI"/>
          <w:szCs w:val="21"/>
        </w:rPr>
        <w:t>提供</w:t>
      </w:r>
      <w:r w:rsidR="00E10182">
        <w:rPr>
          <w:rFonts w:ascii="Meiryo UI" w:eastAsia="Meiryo UI" w:hAnsi="Meiryo UI" w:hint="eastAsia"/>
          <w:szCs w:val="21"/>
        </w:rPr>
        <w:t>すること</w:t>
      </w:r>
      <w:r w:rsidR="00F542D4">
        <w:rPr>
          <w:rFonts w:ascii="Meiryo UI" w:eastAsia="Meiryo UI" w:hAnsi="Meiryo UI" w:hint="eastAsia"/>
          <w:szCs w:val="21"/>
        </w:rPr>
        <w:t>が</w:t>
      </w:r>
      <w:r w:rsidRPr="00514553">
        <w:rPr>
          <w:rFonts w:ascii="Meiryo UI" w:eastAsia="Meiryo UI" w:hAnsi="Meiryo UI"/>
          <w:szCs w:val="21"/>
        </w:rPr>
        <w:t>できます。</w:t>
      </w:r>
      <w:r w:rsidR="00343FB8">
        <w:rPr>
          <w:rFonts w:ascii="Meiryo UI" w:eastAsia="Meiryo UI" w:hAnsi="Meiryo UI" w:hint="eastAsia"/>
          <w:szCs w:val="21"/>
        </w:rPr>
        <w:t xml:space="preserve"> </w:t>
      </w:r>
      <w:r w:rsidRPr="00514553">
        <w:rPr>
          <w:rFonts w:ascii="Meiryo UI" w:eastAsia="Meiryo UI" w:hAnsi="Meiryo UI"/>
          <w:szCs w:val="21"/>
        </w:rPr>
        <w:t>aReady.VT オプションを使用する</w:t>
      </w:r>
      <w:r w:rsidR="0076239E">
        <w:rPr>
          <w:rFonts w:ascii="Meiryo UI" w:eastAsia="Meiryo UI" w:hAnsi="Meiryo UI" w:hint="eastAsia"/>
          <w:szCs w:val="21"/>
        </w:rPr>
        <w:t>ことで</w:t>
      </w:r>
      <w:r w:rsidRPr="00514553">
        <w:rPr>
          <w:rFonts w:ascii="Meiryo UI" w:eastAsia="Meiryo UI" w:hAnsi="Meiryo UI"/>
          <w:szCs w:val="21"/>
        </w:rPr>
        <w:t>、開発者はリアルタイム制御</w:t>
      </w:r>
      <w:r w:rsidR="0076239E">
        <w:rPr>
          <w:rFonts w:ascii="Meiryo UI" w:eastAsia="Meiryo UI" w:hAnsi="Meiryo UI" w:hint="eastAsia"/>
          <w:szCs w:val="21"/>
        </w:rPr>
        <w:t xml:space="preserve">や </w:t>
      </w:r>
      <w:r w:rsidRPr="00514553">
        <w:rPr>
          <w:rFonts w:ascii="Meiryo UI" w:eastAsia="Meiryo UI" w:hAnsi="Meiryo UI"/>
          <w:szCs w:val="21"/>
        </w:rPr>
        <w:t>HMI、AI、IoTゲートウェイ機能など複数のワークロードを 1つのモジュールに統合</w:t>
      </w:r>
      <w:r w:rsidR="0076239E">
        <w:rPr>
          <w:rFonts w:ascii="Meiryo UI" w:eastAsia="Meiryo UI" w:hAnsi="Meiryo UI" w:hint="eastAsia"/>
          <w:szCs w:val="21"/>
        </w:rPr>
        <w:t>することが</w:t>
      </w:r>
      <w:r w:rsidRPr="00514553">
        <w:rPr>
          <w:rFonts w:ascii="Meiryo UI" w:eastAsia="Meiryo UI" w:hAnsi="Meiryo UI"/>
          <w:szCs w:val="21"/>
        </w:rPr>
        <w:t>できます。</w:t>
      </w:r>
      <w:r w:rsidR="00343FB8">
        <w:rPr>
          <w:rFonts w:ascii="Meiryo UI" w:eastAsia="Meiryo UI" w:hAnsi="Meiryo UI" w:hint="eastAsia"/>
          <w:szCs w:val="21"/>
        </w:rPr>
        <w:t xml:space="preserve"> </w:t>
      </w:r>
      <w:r w:rsidR="00F542D4">
        <w:rPr>
          <w:rFonts w:ascii="Meiryo UI" w:eastAsia="Meiryo UI" w:hAnsi="Meiryo UI" w:hint="eastAsia"/>
          <w:szCs w:val="21"/>
        </w:rPr>
        <w:t>コンガテック</w:t>
      </w:r>
      <w:r w:rsidR="00F542D4" w:rsidRPr="00514553">
        <w:rPr>
          <w:rFonts w:ascii="Meiryo UI" w:eastAsia="Meiryo UI" w:hAnsi="Meiryo UI"/>
          <w:szCs w:val="21"/>
        </w:rPr>
        <w:t>は</w:t>
      </w:r>
      <w:r w:rsidR="00F542D4">
        <w:rPr>
          <w:rFonts w:ascii="Meiryo UI" w:eastAsia="Meiryo UI" w:hAnsi="Meiryo UI" w:hint="eastAsia"/>
          <w:szCs w:val="21"/>
        </w:rPr>
        <w:t xml:space="preserve"> </w:t>
      </w:r>
      <w:r w:rsidRPr="00514553">
        <w:rPr>
          <w:rFonts w:ascii="Meiryo UI" w:eastAsia="Meiryo UI" w:hAnsi="Meiryo UI"/>
          <w:szCs w:val="21"/>
        </w:rPr>
        <w:t>IIoT接続に</w:t>
      </w:r>
      <w:r w:rsidR="00513E8A">
        <w:rPr>
          <w:rFonts w:ascii="Meiryo UI" w:eastAsia="Meiryo UI" w:hAnsi="Meiryo UI" w:hint="eastAsia"/>
          <w:szCs w:val="21"/>
        </w:rPr>
        <w:t>関して</w:t>
      </w:r>
      <w:r w:rsidRPr="00514553">
        <w:rPr>
          <w:rFonts w:ascii="Meiryo UI" w:eastAsia="Meiryo UI" w:hAnsi="Meiryo UI"/>
          <w:szCs w:val="21"/>
        </w:rPr>
        <w:t>、</w:t>
      </w:r>
      <w:r w:rsidR="00513E8A" w:rsidRPr="00514553">
        <w:rPr>
          <w:rFonts w:ascii="Meiryo UI" w:eastAsia="Meiryo UI" w:hAnsi="Meiryo UI" w:hint="eastAsia"/>
          <w:szCs w:val="21"/>
        </w:rPr>
        <w:t>データ交換</w:t>
      </w:r>
      <w:r w:rsidR="00F82B72">
        <w:rPr>
          <w:rFonts w:ascii="Meiryo UI" w:eastAsia="Meiryo UI" w:hAnsi="Meiryo UI" w:hint="eastAsia"/>
          <w:szCs w:val="21"/>
        </w:rPr>
        <w:t>のほか、</w:t>
      </w:r>
      <w:r w:rsidR="00513E8A" w:rsidRPr="00514553">
        <w:rPr>
          <w:rFonts w:ascii="Meiryo UI" w:eastAsia="Meiryo UI" w:hAnsi="Meiryo UI" w:hint="eastAsia"/>
          <w:szCs w:val="21"/>
        </w:rPr>
        <w:t>モジュール</w:t>
      </w:r>
      <w:r w:rsidR="00F82B72">
        <w:rPr>
          <w:rFonts w:ascii="Meiryo UI" w:eastAsia="Meiryo UI" w:hAnsi="Meiryo UI" w:hint="eastAsia"/>
          <w:szCs w:val="21"/>
        </w:rPr>
        <w:t>や</w:t>
      </w:r>
      <w:r w:rsidR="00513E8A" w:rsidRPr="00514553">
        <w:rPr>
          <w:rFonts w:ascii="Meiryo UI" w:eastAsia="Meiryo UI" w:hAnsi="Meiryo UI" w:hint="eastAsia"/>
          <w:szCs w:val="21"/>
        </w:rPr>
        <w:t>キャリア、</w:t>
      </w:r>
      <w:r w:rsidR="0007365E">
        <w:rPr>
          <w:rFonts w:ascii="Meiryo UI" w:eastAsia="Meiryo UI" w:hAnsi="Meiryo UI" w:hint="eastAsia"/>
          <w:szCs w:val="21"/>
        </w:rPr>
        <w:t>ペリフェラル</w:t>
      </w:r>
      <w:r w:rsidR="00513E8A" w:rsidRPr="00514553">
        <w:rPr>
          <w:rFonts w:ascii="Meiryo UI" w:eastAsia="Meiryo UI" w:hAnsi="Meiryo UI" w:hint="eastAsia"/>
          <w:szCs w:val="21"/>
        </w:rPr>
        <w:t>の保守</w:t>
      </w:r>
      <w:r w:rsidR="00513E8A" w:rsidRPr="00514553">
        <w:rPr>
          <w:rFonts w:ascii="Meiryo UI" w:eastAsia="Meiryo UI" w:hAnsi="Meiryo UI"/>
          <w:szCs w:val="21"/>
        </w:rPr>
        <w:t>/管理</w:t>
      </w:r>
      <w:r w:rsidR="00F82B72">
        <w:rPr>
          <w:rFonts w:ascii="Meiryo UI" w:eastAsia="Meiryo UI" w:hAnsi="Meiryo UI" w:hint="eastAsia"/>
          <w:szCs w:val="21"/>
        </w:rPr>
        <w:t>、さらに</w:t>
      </w:r>
      <w:r w:rsidR="00513E8A" w:rsidRPr="00514553">
        <w:rPr>
          <w:rFonts w:ascii="Meiryo UI" w:eastAsia="Meiryo UI" w:hAnsi="Meiryo UI"/>
          <w:szCs w:val="21"/>
        </w:rPr>
        <w:t>クラウド接続</w:t>
      </w:r>
      <w:r w:rsidR="00F82B72">
        <w:rPr>
          <w:rFonts w:ascii="Meiryo UI" w:eastAsia="Meiryo UI" w:hAnsi="Meiryo UI" w:hint="eastAsia"/>
          <w:szCs w:val="21"/>
        </w:rPr>
        <w:t>を</w:t>
      </w:r>
      <w:r w:rsidR="00513E8A" w:rsidRPr="00514553">
        <w:rPr>
          <w:rFonts w:ascii="Meiryo UI" w:eastAsia="Meiryo UI" w:hAnsi="Meiryo UI"/>
          <w:szCs w:val="21"/>
        </w:rPr>
        <w:t>可能</w:t>
      </w:r>
      <w:r w:rsidR="00F82B72">
        <w:rPr>
          <w:rFonts w:ascii="Meiryo UI" w:eastAsia="Meiryo UI" w:hAnsi="Meiryo UI" w:hint="eastAsia"/>
          <w:szCs w:val="21"/>
        </w:rPr>
        <w:t>に</w:t>
      </w:r>
      <w:r w:rsidR="00513E8A">
        <w:rPr>
          <w:rFonts w:ascii="Meiryo UI" w:eastAsia="Meiryo UI" w:hAnsi="Meiryo UI" w:hint="eastAsia"/>
          <w:szCs w:val="21"/>
        </w:rPr>
        <w:t xml:space="preserve">する </w:t>
      </w:r>
      <w:r w:rsidRPr="00514553">
        <w:rPr>
          <w:rFonts w:ascii="Meiryo UI" w:eastAsia="Meiryo UI" w:hAnsi="Meiryo UI"/>
          <w:szCs w:val="21"/>
        </w:rPr>
        <w:t>aReady.IOT ソフトウェア ビルディングブロックを</w:t>
      </w:r>
      <w:r w:rsidR="00F542D4">
        <w:rPr>
          <w:rFonts w:ascii="Meiryo UI" w:eastAsia="Meiryo UI" w:hAnsi="Meiryo UI" w:hint="eastAsia"/>
          <w:szCs w:val="21"/>
        </w:rPr>
        <w:t>ご要望に応じて</w:t>
      </w:r>
      <w:r w:rsidRPr="00514553">
        <w:rPr>
          <w:rFonts w:ascii="Meiryo UI" w:eastAsia="Meiryo UI" w:hAnsi="Meiryo UI"/>
          <w:szCs w:val="21"/>
        </w:rPr>
        <w:t>提</w:t>
      </w:r>
      <w:r w:rsidRPr="00514553">
        <w:rPr>
          <w:rFonts w:ascii="Meiryo UI" w:eastAsia="Meiryo UI" w:hAnsi="Meiryo UI" w:hint="eastAsia"/>
          <w:szCs w:val="21"/>
        </w:rPr>
        <w:t>供して</w:t>
      </w:r>
      <w:r w:rsidR="00513E8A">
        <w:rPr>
          <w:rFonts w:ascii="Meiryo UI" w:eastAsia="Meiryo UI" w:hAnsi="Meiryo UI" w:hint="eastAsia"/>
          <w:szCs w:val="21"/>
        </w:rPr>
        <w:t>い</w:t>
      </w:r>
      <w:r w:rsidRPr="00514553">
        <w:rPr>
          <w:rFonts w:ascii="Meiryo UI" w:eastAsia="Meiryo UI" w:hAnsi="Meiryo UI"/>
          <w:szCs w:val="21"/>
        </w:rPr>
        <w:t>ます。</w:t>
      </w:r>
      <w:r w:rsidR="00707124">
        <w:rPr>
          <w:rFonts w:ascii="Meiryo UI" w:eastAsia="Meiryo UI" w:hAnsi="Meiryo UI" w:hint="eastAsia"/>
          <w:szCs w:val="21"/>
        </w:rPr>
        <w:t xml:space="preserve"> </w:t>
      </w:r>
      <w:r w:rsidR="00F542D4" w:rsidRPr="00514553">
        <w:rPr>
          <w:rFonts w:ascii="Meiryo UI" w:eastAsia="Meiryo UI" w:hAnsi="Meiryo UI"/>
          <w:szCs w:val="21"/>
        </w:rPr>
        <w:t>さらに</w:t>
      </w:r>
      <w:r w:rsidRPr="00514553">
        <w:rPr>
          <w:rFonts w:ascii="Meiryo UI" w:eastAsia="Meiryo UI" w:hAnsi="Meiryo UI"/>
          <w:szCs w:val="21"/>
        </w:rPr>
        <w:t>アプリケーション開発を簡素化するために、評価</w:t>
      </w:r>
      <w:r w:rsidR="00DC0063">
        <w:rPr>
          <w:rFonts w:ascii="Meiryo UI" w:eastAsia="Meiryo UI" w:hAnsi="Meiryo UI" w:hint="eastAsia"/>
          <w:szCs w:val="21"/>
        </w:rPr>
        <w:t>用</w:t>
      </w:r>
      <w:r w:rsidRPr="00514553">
        <w:rPr>
          <w:rFonts w:ascii="Meiryo UI" w:eastAsia="Meiryo UI" w:hAnsi="Meiryo UI"/>
          <w:szCs w:val="21"/>
        </w:rPr>
        <w:t>および</w:t>
      </w:r>
      <w:r w:rsidR="00DC0063">
        <w:rPr>
          <w:rFonts w:ascii="Meiryo UI" w:eastAsia="Meiryo UI" w:hAnsi="Meiryo UI" w:hint="eastAsia"/>
          <w:szCs w:val="21"/>
        </w:rPr>
        <w:t>量産用</w:t>
      </w:r>
      <w:r w:rsidRPr="00514553">
        <w:rPr>
          <w:rFonts w:ascii="Meiryo UI" w:eastAsia="Meiryo UI" w:hAnsi="Meiryo UI"/>
          <w:szCs w:val="21"/>
        </w:rPr>
        <w:t>のキャリアボード</w:t>
      </w:r>
      <w:r w:rsidR="00DC0063">
        <w:rPr>
          <w:rFonts w:ascii="Meiryo UI" w:eastAsia="Meiryo UI" w:hAnsi="Meiryo UI" w:hint="eastAsia"/>
          <w:szCs w:val="21"/>
        </w:rPr>
        <w:t>や</w:t>
      </w:r>
      <w:r w:rsidRPr="00514553">
        <w:rPr>
          <w:rFonts w:ascii="Meiryo UI" w:eastAsia="Meiryo UI" w:hAnsi="Meiryo UI"/>
          <w:szCs w:val="21"/>
        </w:rPr>
        <w:t>、</w:t>
      </w:r>
      <w:r w:rsidR="00DC0063" w:rsidRPr="00DC0063">
        <w:rPr>
          <w:rFonts w:ascii="Meiryo UI" w:eastAsia="Meiryo UI" w:hAnsi="Meiryo UI" w:hint="eastAsia"/>
          <w:szCs w:val="21"/>
        </w:rPr>
        <w:t>専用設計の冷却ソリューション</w:t>
      </w:r>
      <w:r w:rsidRPr="00514553">
        <w:rPr>
          <w:rFonts w:ascii="Meiryo UI" w:eastAsia="Meiryo UI" w:hAnsi="Meiryo UI"/>
          <w:szCs w:val="21"/>
        </w:rPr>
        <w:t>、包括的なドキュメント、</w:t>
      </w:r>
      <w:r w:rsidR="00343FB8">
        <w:rPr>
          <w:rFonts w:ascii="Meiryo UI" w:eastAsia="Meiryo UI" w:hAnsi="Meiryo UI" w:hint="eastAsia"/>
          <w:szCs w:val="21"/>
        </w:rPr>
        <w:t>設計</w:t>
      </w:r>
      <w:r w:rsidRPr="00514553">
        <w:rPr>
          <w:rFonts w:ascii="Meiryo UI" w:eastAsia="Meiryo UI" w:hAnsi="Meiryo UI"/>
          <w:szCs w:val="21"/>
        </w:rPr>
        <w:t>サービス、高速信号</w:t>
      </w:r>
      <w:r w:rsidR="00192970" w:rsidRPr="00DC0063">
        <w:rPr>
          <w:rFonts w:ascii="Meiryo UI" w:eastAsia="Meiryo UI" w:hAnsi="Meiryo UI"/>
          <w:szCs w:val="21"/>
        </w:rPr>
        <w:t>インテグリティ測定</w:t>
      </w:r>
      <w:r w:rsidRPr="00514553">
        <w:rPr>
          <w:rFonts w:ascii="Meiryo UI" w:eastAsia="Meiryo UI" w:hAnsi="Meiryo UI"/>
          <w:szCs w:val="21"/>
        </w:rPr>
        <w:t>を含む</w:t>
      </w:r>
      <w:r w:rsidR="00A61008">
        <w:rPr>
          <w:rFonts w:ascii="Meiryo UI" w:eastAsia="Meiryo UI" w:hAnsi="Meiryo UI" w:hint="eastAsia"/>
          <w:szCs w:val="21"/>
        </w:rPr>
        <w:t>、</w:t>
      </w:r>
      <w:r w:rsidRPr="00514553">
        <w:rPr>
          <w:rFonts w:ascii="Meiryo UI" w:eastAsia="Meiryo UI" w:hAnsi="Meiryo UI"/>
          <w:szCs w:val="21"/>
        </w:rPr>
        <w:t>広範なエコシステム</w:t>
      </w:r>
      <w:r w:rsidR="00F542D4">
        <w:rPr>
          <w:rFonts w:ascii="Meiryo UI" w:eastAsia="Meiryo UI" w:hAnsi="Meiryo UI" w:hint="eastAsia"/>
          <w:szCs w:val="21"/>
        </w:rPr>
        <w:t>も</w:t>
      </w:r>
      <w:r w:rsidRPr="00514553">
        <w:rPr>
          <w:rFonts w:ascii="Meiryo UI" w:eastAsia="Meiryo UI" w:hAnsi="Meiryo UI"/>
          <w:szCs w:val="21"/>
        </w:rPr>
        <w:t>提供しています。</w:t>
      </w:r>
    </w:p>
    <w:p w14:paraId="4E2A4C1D" w14:textId="6350D9C8" w:rsidR="00535877" w:rsidRDefault="00535877" w:rsidP="00535877">
      <w:pPr>
        <w:jc w:val="left"/>
        <w:rPr>
          <w:rFonts w:ascii="Meiryo UI" w:eastAsia="Meiryo UI" w:hAnsi="Meiryo UI"/>
          <w:szCs w:val="21"/>
        </w:rPr>
      </w:pPr>
    </w:p>
    <w:p w14:paraId="2F40E035" w14:textId="4D0BC0A7" w:rsidR="00535877" w:rsidRDefault="00514553" w:rsidP="00535877">
      <w:pPr>
        <w:jc w:val="left"/>
        <w:rPr>
          <w:rFonts w:ascii="Meiryo UI" w:eastAsia="Meiryo UI" w:hAnsi="Meiryo UI"/>
          <w:szCs w:val="21"/>
        </w:rPr>
      </w:pPr>
      <w:r w:rsidRPr="00514553">
        <w:rPr>
          <w:rFonts w:ascii="Meiryo UI" w:eastAsia="Meiryo UI" w:hAnsi="Meiryo UI" w:hint="eastAsia"/>
          <w:szCs w:val="21"/>
        </w:rPr>
        <w:t>新しい</w:t>
      </w:r>
      <w:r w:rsidRPr="00514553">
        <w:rPr>
          <w:rFonts w:ascii="Meiryo UI" w:eastAsia="Meiryo UI" w:hAnsi="Meiryo UI"/>
          <w:szCs w:val="21"/>
        </w:rPr>
        <w:t xml:space="preserve"> conga-TC750 COM Express Compact モジュール</w:t>
      </w:r>
      <w:r w:rsidR="001876BA">
        <w:rPr>
          <w:rFonts w:ascii="Meiryo UI" w:eastAsia="Meiryo UI" w:hAnsi="Meiryo UI" w:hint="eastAsia"/>
          <w:szCs w:val="21"/>
        </w:rPr>
        <w:t>に</w:t>
      </w:r>
      <w:r w:rsidRPr="00514553">
        <w:rPr>
          <w:rFonts w:ascii="Meiryo UI" w:eastAsia="Meiryo UI" w:hAnsi="Meiryo UI"/>
          <w:szCs w:val="21"/>
        </w:rPr>
        <w:t>は、</w:t>
      </w:r>
      <w:r w:rsidR="001876BA">
        <w:rPr>
          <w:rFonts w:ascii="Meiryo UI" w:eastAsia="Meiryo UI" w:hAnsi="Meiryo UI" w:hint="eastAsia"/>
          <w:szCs w:val="21"/>
        </w:rPr>
        <w:t>以下のモデルがあります。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276"/>
        <w:gridCol w:w="1701"/>
        <w:gridCol w:w="1134"/>
        <w:gridCol w:w="2693"/>
        <w:gridCol w:w="851"/>
      </w:tblGrid>
      <w:tr w:rsidR="000E23C4" w:rsidRPr="000E23C4" w14:paraId="6E8E02C6" w14:textId="77777777" w:rsidTr="000E23C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E622" w14:textId="459D458B" w:rsidR="000E23C4" w:rsidRPr="000E23C4" w:rsidRDefault="000E23C4" w:rsidP="000E23C4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モデル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57E1" w14:textId="1F90D2D0" w:rsidR="000E23C4" w:rsidRPr="000E23C4" w:rsidRDefault="000E23C4" w:rsidP="000E23C4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ベース</w:t>
            </w:r>
            <w:r w:rsidRPr="000E23C4">
              <w:rPr>
                <w:rFonts w:ascii="Meiryo UI" w:eastAsia="Meiryo UI" w:hAnsi="Meiryo UI"/>
                <w:b/>
                <w:szCs w:val="21"/>
              </w:rPr>
              <w:t>TDP [W]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5FCB" w14:textId="2B89EFC4" w:rsidR="000E23C4" w:rsidRDefault="000E23C4" w:rsidP="000E23C4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コア数</w:t>
            </w:r>
          </w:p>
          <w:p w14:paraId="1ACA2F0D" w14:textId="52C3BB08" w:rsidR="000E23C4" w:rsidRPr="000E23C4" w:rsidRDefault="000E23C4" w:rsidP="000E23C4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0E23C4">
              <w:rPr>
                <w:rFonts w:ascii="Meiryo UI" w:eastAsia="Meiryo UI" w:hAnsi="Meiryo UI"/>
                <w:b/>
                <w:szCs w:val="21"/>
              </w:rPr>
              <w:t>(P, E + LP-E)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D72B" w14:textId="599D58A2" w:rsidR="000E23C4" w:rsidRPr="000E23C4" w:rsidRDefault="000E23C4" w:rsidP="000E23C4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スレッド数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7777" w14:textId="0ED80A81" w:rsidR="000E23C4" w:rsidRPr="000E23C4" w:rsidRDefault="000E23C4" w:rsidP="000E23C4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ベースクロック</w:t>
            </w:r>
            <w:r w:rsidRPr="000E23C4">
              <w:rPr>
                <w:rFonts w:ascii="Meiryo UI" w:eastAsia="Meiryo UI" w:hAnsi="Meiryo UI"/>
                <w:b/>
                <w:szCs w:val="21"/>
              </w:rPr>
              <w:t xml:space="preserve"> / </w:t>
            </w:r>
            <w:r>
              <w:rPr>
                <w:rFonts w:ascii="Meiryo UI" w:eastAsia="Meiryo UI" w:hAnsi="Meiryo UI" w:hint="eastAsia"/>
                <w:b/>
                <w:szCs w:val="21"/>
              </w:rPr>
              <w:t>ターボ</w:t>
            </w:r>
            <w:r w:rsidRPr="000E23C4">
              <w:rPr>
                <w:rFonts w:ascii="Meiryo UI" w:eastAsia="Meiryo UI" w:hAnsi="Meiryo UI"/>
                <w:b/>
                <w:szCs w:val="21"/>
              </w:rPr>
              <w:t xml:space="preserve"> </w:t>
            </w:r>
            <w:r>
              <w:rPr>
                <w:rFonts w:ascii="Meiryo UI" w:eastAsia="Meiryo UI" w:hAnsi="Meiryo UI"/>
                <w:b/>
                <w:szCs w:val="21"/>
              </w:rPr>
              <w:br/>
            </w:r>
            <w:r w:rsidRPr="000E23C4">
              <w:rPr>
                <w:rFonts w:ascii="Meiryo UI" w:eastAsia="Meiryo UI" w:hAnsi="Meiryo UI"/>
                <w:b/>
                <w:szCs w:val="21"/>
              </w:rPr>
              <w:t>[GHz]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112E" w14:textId="60F4AB33" w:rsidR="000E23C4" w:rsidRPr="000E23C4" w:rsidRDefault="000E23C4" w:rsidP="000E23C4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実行</w:t>
            </w:r>
            <w:r>
              <w:rPr>
                <w:rFonts w:ascii="Meiryo UI" w:eastAsia="Meiryo UI" w:hAnsi="Meiryo UI"/>
                <w:b/>
                <w:szCs w:val="21"/>
              </w:rPr>
              <w:br/>
            </w:r>
            <w:r>
              <w:rPr>
                <w:rFonts w:ascii="Meiryo UI" w:eastAsia="Meiryo UI" w:hAnsi="Meiryo UI" w:hint="eastAsia"/>
                <w:b/>
                <w:szCs w:val="21"/>
              </w:rPr>
              <w:t>ユニット</w:t>
            </w:r>
          </w:p>
        </w:tc>
      </w:tr>
      <w:tr w:rsidR="000E23C4" w:rsidRPr="000E23C4" w14:paraId="22192A5D" w14:textId="77777777" w:rsidTr="000E23C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69CD" w14:textId="0952AC4B" w:rsidR="000E23C4" w:rsidRPr="000E23C4" w:rsidRDefault="000E23C4" w:rsidP="000E23C4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>conga-TC750</w:t>
            </w:r>
            <w:r>
              <w:rPr>
                <w:rFonts w:ascii="Meiryo UI" w:eastAsia="Meiryo UI" w:hAnsi="Meiryo UI"/>
                <w:szCs w:val="21"/>
              </w:rPr>
              <w:br/>
            </w:r>
            <w:r w:rsidRPr="000E23C4">
              <w:rPr>
                <w:rFonts w:ascii="Meiryo UI" w:eastAsia="Meiryo UI" w:hAnsi="Meiryo UI"/>
                <w:szCs w:val="21"/>
              </w:rPr>
              <w:t>/ultra9-285H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D1AF" w14:textId="7AAC8B12" w:rsidR="000E23C4" w:rsidRPr="000E23C4" w:rsidRDefault="000E23C4" w:rsidP="000E23C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1C37" w14:textId="31429508" w:rsidR="000E23C4" w:rsidRPr="000E23C4" w:rsidRDefault="000E23C4" w:rsidP="000E23C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 xml:space="preserve">16 </w:t>
            </w:r>
            <w:r>
              <w:rPr>
                <w:rFonts w:ascii="Meiryo UI" w:eastAsia="Meiryo UI" w:hAnsi="Meiryo UI"/>
                <w:szCs w:val="21"/>
              </w:rPr>
              <w:br/>
            </w:r>
            <w:r w:rsidRPr="000E23C4">
              <w:rPr>
                <w:rFonts w:ascii="Meiryo UI" w:eastAsia="Meiryo UI" w:hAnsi="Meiryo UI"/>
                <w:szCs w:val="21"/>
              </w:rPr>
              <w:t>(6 + 8 + 2)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2459" w14:textId="77777777" w:rsidR="000E23C4" w:rsidRPr="000E23C4" w:rsidRDefault="000E23C4" w:rsidP="000E23C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5748" w14:textId="77777777" w:rsidR="000E23C4" w:rsidRPr="00E65607" w:rsidRDefault="000E23C4" w:rsidP="000E23C4">
            <w:pPr>
              <w:jc w:val="left"/>
              <w:rPr>
                <w:rFonts w:ascii="Meiryo UI" w:eastAsia="Meiryo UI" w:hAnsi="Meiryo UI"/>
                <w:szCs w:val="21"/>
                <w:lang w:val="fr-FR"/>
              </w:rPr>
            </w:pPr>
            <w:r w:rsidRPr="00E65607">
              <w:rPr>
                <w:rFonts w:ascii="Meiryo UI" w:eastAsia="Meiryo UI" w:hAnsi="Meiryo UI"/>
                <w:szCs w:val="21"/>
                <w:lang w:val="fr-FR"/>
              </w:rPr>
              <w:t>P-cores: 2.9 / 5.4</w:t>
            </w:r>
          </w:p>
          <w:p w14:paraId="6B001CD3" w14:textId="77777777" w:rsidR="000E23C4" w:rsidRPr="00E65607" w:rsidRDefault="000E23C4" w:rsidP="000E23C4">
            <w:pPr>
              <w:jc w:val="left"/>
              <w:rPr>
                <w:rFonts w:ascii="Meiryo UI" w:eastAsia="Meiryo UI" w:hAnsi="Meiryo UI"/>
                <w:szCs w:val="21"/>
                <w:lang w:val="fr-FR"/>
              </w:rPr>
            </w:pPr>
            <w:r w:rsidRPr="00E65607">
              <w:rPr>
                <w:rFonts w:ascii="Meiryo UI" w:eastAsia="Meiryo UI" w:hAnsi="Meiryo UI"/>
                <w:szCs w:val="21"/>
                <w:lang w:val="fr-FR"/>
              </w:rPr>
              <w:t>E-cores: 2.7 / 4.5</w:t>
            </w:r>
          </w:p>
          <w:p w14:paraId="7E5EC948" w14:textId="77777777" w:rsidR="000E23C4" w:rsidRPr="00E65607" w:rsidRDefault="000E23C4" w:rsidP="000E23C4">
            <w:pPr>
              <w:jc w:val="left"/>
              <w:rPr>
                <w:rFonts w:ascii="Meiryo UI" w:eastAsia="Meiryo UI" w:hAnsi="Meiryo UI"/>
                <w:szCs w:val="21"/>
                <w:lang w:val="fr-FR"/>
              </w:rPr>
            </w:pPr>
            <w:r w:rsidRPr="00E65607">
              <w:rPr>
                <w:rFonts w:ascii="Meiryo UI" w:eastAsia="Meiryo UI" w:hAnsi="Meiryo UI"/>
                <w:szCs w:val="21"/>
                <w:lang w:val="fr-FR"/>
              </w:rPr>
              <w:t>LP E-cores: 1.0 / 2.5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BF07" w14:textId="77777777" w:rsidR="000E23C4" w:rsidRPr="000E23C4" w:rsidRDefault="000E23C4" w:rsidP="000E23C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>128</w:t>
            </w:r>
          </w:p>
        </w:tc>
      </w:tr>
      <w:tr w:rsidR="000E23C4" w:rsidRPr="000E23C4" w14:paraId="5686D3B6" w14:textId="77777777" w:rsidTr="000E23C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FBD1" w14:textId="43A87A5C" w:rsidR="000E23C4" w:rsidRPr="000E23C4" w:rsidRDefault="000E23C4" w:rsidP="000E23C4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>conga-TC750</w:t>
            </w:r>
            <w:r>
              <w:rPr>
                <w:rFonts w:ascii="Meiryo UI" w:eastAsia="Meiryo UI" w:hAnsi="Meiryo UI"/>
                <w:szCs w:val="21"/>
              </w:rPr>
              <w:br/>
            </w:r>
            <w:r w:rsidRPr="000E23C4">
              <w:rPr>
                <w:rFonts w:ascii="Meiryo UI" w:eastAsia="Meiryo UI" w:hAnsi="Meiryo UI"/>
                <w:szCs w:val="21"/>
              </w:rPr>
              <w:t>/ultra7-255H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4616" w14:textId="48602FA5" w:rsidR="000E23C4" w:rsidRPr="000E23C4" w:rsidRDefault="000E23C4" w:rsidP="000E23C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8693" w14:textId="625C177D" w:rsidR="000E23C4" w:rsidRPr="000E23C4" w:rsidRDefault="000E23C4" w:rsidP="000E23C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 xml:space="preserve">16 </w:t>
            </w:r>
            <w:r>
              <w:rPr>
                <w:rFonts w:ascii="Meiryo UI" w:eastAsia="Meiryo UI" w:hAnsi="Meiryo UI"/>
                <w:szCs w:val="21"/>
              </w:rPr>
              <w:br/>
            </w:r>
            <w:r w:rsidRPr="000E23C4">
              <w:rPr>
                <w:rFonts w:ascii="Meiryo UI" w:eastAsia="Meiryo UI" w:hAnsi="Meiryo UI"/>
                <w:szCs w:val="21"/>
              </w:rPr>
              <w:t>(6 + 8 + 2)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5AF0" w14:textId="77777777" w:rsidR="000E23C4" w:rsidRPr="000E23C4" w:rsidRDefault="000E23C4" w:rsidP="000E23C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A978" w14:textId="77777777" w:rsidR="000E23C4" w:rsidRPr="00E65607" w:rsidRDefault="000E23C4" w:rsidP="000E23C4">
            <w:pPr>
              <w:jc w:val="left"/>
              <w:rPr>
                <w:rFonts w:ascii="Meiryo UI" w:eastAsia="Meiryo UI" w:hAnsi="Meiryo UI"/>
                <w:szCs w:val="21"/>
                <w:lang w:val="fr-FR"/>
              </w:rPr>
            </w:pPr>
            <w:r w:rsidRPr="00E65607">
              <w:rPr>
                <w:rFonts w:ascii="Meiryo UI" w:eastAsia="Meiryo UI" w:hAnsi="Meiryo UI"/>
                <w:szCs w:val="21"/>
                <w:lang w:val="fr-FR"/>
              </w:rPr>
              <w:t>P-cores: 2.0 / 5.1</w:t>
            </w:r>
          </w:p>
          <w:p w14:paraId="38462142" w14:textId="77777777" w:rsidR="000E23C4" w:rsidRPr="00E65607" w:rsidRDefault="000E23C4" w:rsidP="000E23C4">
            <w:pPr>
              <w:jc w:val="left"/>
              <w:rPr>
                <w:rFonts w:ascii="Meiryo UI" w:eastAsia="Meiryo UI" w:hAnsi="Meiryo UI"/>
                <w:szCs w:val="21"/>
                <w:lang w:val="fr-FR"/>
              </w:rPr>
            </w:pPr>
            <w:r w:rsidRPr="00E65607">
              <w:rPr>
                <w:rFonts w:ascii="Meiryo UI" w:eastAsia="Meiryo UI" w:hAnsi="Meiryo UI"/>
                <w:szCs w:val="21"/>
                <w:lang w:val="fr-FR"/>
              </w:rPr>
              <w:t>E-cores: 1.5 / 4.4</w:t>
            </w:r>
          </w:p>
          <w:p w14:paraId="7576B172" w14:textId="77777777" w:rsidR="000E23C4" w:rsidRPr="00E65607" w:rsidRDefault="000E23C4" w:rsidP="000E23C4">
            <w:pPr>
              <w:jc w:val="left"/>
              <w:rPr>
                <w:rFonts w:ascii="Meiryo UI" w:eastAsia="Meiryo UI" w:hAnsi="Meiryo UI"/>
                <w:szCs w:val="21"/>
                <w:lang w:val="fr-FR"/>
              </w:rPr>
            </w:pPr>
            <w:r w:rsidRPr="00E65607">
              <w:rPr>
                <w:rFonts w:ascii="Meiryo UI" w:eastAsia="Meiryo UI" w:hAnsi="Meiryo UI"/>
                <w:szCs w:val="21"/>
                <w:lang w:val="fr-FR"/>
              </w:rPr>
              <w:t>LP E-cores: 0.7 / 2.5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65C3" w14:textId="77777777" w:rsidR="000E23C4" w:rsidRPr="000E23C4" w:rsidRDefault="000E23C4" w:rsidP="000E23C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>128</w:t>
            </w:r>
          </w:p>
        </w:tc>
      </w:tr>
      <w:tr w:rsidR="000E23C4" w:rsidRPr="000E23C4" w14:paraId="49564CA0" w14:textId="77777777" w:rsidTr="000E23C4">
        <w:trPr>
          <w:trHeight w:val="100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E036" w14:textId="316AEF58" w:rsidR="000E23C4" w:rsidRPr="000E23C4" w:rsidRDefault="000E23C4" w:rsidP="000E23C4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>conga-TC750</w:t>
            </w:r>
            <w:r>
              <w:rPr>
                <w:rFonts w:ascii="Meiryo UI" w:eastAsia="Meiryo UI" w:hAnsi="Meiryo UI"/>
                <w:szCs w:val="21"/>
              </w:rPr>
              <w:br/>
            </w:r>
            <w:r w:rsidRPr="000E23C4">
              <w:rPr>
                <w:rFonts w:ascii="Meiryo UI" w:eastAsia="Meiryo UI" w:hAnsi="Meiryo UI"/>
                <w:szCs w:val="21"/>
              </w:rPr>
              <w:t>/ultra7-255U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2B18" w14:textId="2D109B65" w:rsidR="000E23C4" w:rsidRPr="000E23C4" w:rsidRDefault="000E23C4" w:rsidP="000E23C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0965" w14:textId="01FE1079" w:rsidR="000E23C4" w:rsidRPr="000E23C4" w:rsidRDefault="000E23C4" w:rsidP="000E23C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 xml:space="preserve">12 </w:t>
            </w:r>
            <w:r>
              <w:rPr>
                <w:rFonts w:ascii="Meiryo UI" w:eastAsia="Meiryo UI" w:hAnsi="Meiryo UI"/>
                <w:szCs w:val="21"/>
              </w:rPr>
              <w:br/>
            </w:r>
            <w:r w:rsidRPr="000E23C4">
              <w:rPr>
                <w:rFonts w:ascii="Meiryo UI" w:eastAsia="Meiryo UI" w:hAnsi="Meiryo UI"/>
                <w:szCs w:val="21"/>
              </w:rPr>
              <w:t>(2 + 8 + 2)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1AB8" w14:textId="77777777" w:rsidR="000E23C4" w:rsidRPr="000E23C4" w:rsidRDefault="000E23C4" w:rsidP="000E23C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D313" w14:textId="77777777" w:rsidR="000E23C4" w:rsidRPr="00E65607" w:rsidRDefault="000E23C4" w:rsidP="000E23C4">
            <w:pPr>
              <w:jc w:val="left"/>
              <w:rPr>
                <w:rFonts w:ascii="Meiryo UI" w:eastAsia="Meiryo UI" w:hAnsi="Meiryo UI"/>
                <w:szCs w:val="21"/>
                <w:lang w:val="fr-FR"/>
              </w:rPr>
            </w:pPr>
            <w:r w:rsidRPr="00E65607">
              <w:rPr>
                <w:rFonts w:ascii="Meiryo UI" w:eastAsia="Meiryo UI" w:hAnsi="Meiryo UI"/>
                <w:szCs w:val="21"/>
                <w:lang w:val="fr-FR"/>
              </w:rPr>
              <w:t>P-cores: 2.0 / 5.2</w:t>
            </w:r>
          </w:p>
          <w:p w14:paraId="52B83C4B" w14:textId="77777777" w:rsidR="000E23C4" w:rsidRPr="00E65607" w:rsidRDefault="000E23C4" w:rsidP="000E23C4">
            <w:pPr>
              <w:jc w:val="left"/>
              <w:rPr>
                <w:rFonts w:ascii="Meiryo UI" w:eastAsia="Meiryo UI" w:hAnsi="Meiryo UI"/>
                <w:szCs w:val="21"/>
                <w:lang w:val="fr-FR"/>
              </w:rPr>
            </w:pPr>
            <w:r w:rsidRPr="00E65607">
              <w:rPr>
                <w:rFonts w:ascii="Meiryo UI" w:eastAsia="Meiryo UI" w:hAnsi="Meiryo UI"/>
                <w:szCs w:val="21"/>
                <w:lang w:val="fr-FR"/>
              </w:rPr>
              <w:t>E-cores: 1.7 / 4.2</w:t>
            </w:r>
          </w:p>
          <w:p w14:paraId="00EDF286" w14:textId="77777777" w:rsidR="000E23C4" w:rsidRPr="00E65607" w:rsidRDefault="000E23C4" w:rsidP="000E23C4">
            <w:pPr>
              <w:jc w:val="left"/>
              <w:rPr>
                <w:rFonts w:ascii="Meiryo UI" w:eastAsia="Meiryo UI" w:hAnsi="Meiryo UI"/>
                <w:szCs w:val="21"/>
                <w:lang w:val="fr-FR"/>
              </w:rPr>
            </w:pPr>
            <w:r w:rsidRPr="00E65607">
              <w:rPr>
                <w:rFonts w:ascii="Meiryo UI" w:eastAsia="Meiryo UI" w:hAnsi="Meiryo UI"/>
                <w:szCs w:val="21"/>
                <w:lang w:val="fr-FR"/>
              </w:rPr>
              <w:t>LP E-cores: 0.7 /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BA06" w14:textId="77777777" w:rsidR="000E23C4" w:rsidRPr="000E23C4" w:rsidRDefault="000E23C4" w:rsidP="000E23C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>64</w:t>
            </w:r>
          </w:p>
        </w:tc>
      </w:tr>
      <w:tr w:rsidR="000E23C4" w:rsidRPr="000E23C4" w14:paraId="270870DD" w14:textId="77777777" w:rsidTr="000E23C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7044" w14:textId="6E6CC73A" w:rsidR="000E23C4" w:rsidRPr="000E23C4" w:rsidRDefault="000E23C4" w:rsidP="000E23C4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>conga-TC750</w:t>
            </w:r>
            <w:r>
              <w:rPr>
                <w:rFonts w:ascii="Meiryo UI" w:eastAsia="Meiryo UI" w:hAnsi="Meiryo UI"/>
                <w:szCs w:val="21"/>
              </w:rPr>
              <w:br/>
            </w:r>
            <w:r w:rsidRPr="000E23C4">
              <w:rPr>
                <w:rFonts w:ascii="Meiryo UI" w:eastAsia="Meiryo UI" w:hAnsi="Meiryo UI"/>
                <w:szCs w:val="21"/>
              </w:rPr>
              <w:t>/ultra5-225H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A7E2" w14:textId="71262BFC" w:rsidR="000E23C4" w:rsidRPr="000E23C4" w:rsidRDefault="000E23C4" w:rsidP="000E23C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7860" w14:textId="0ACAA151" w:rsidR="000E23C4" w:rsidRPr="000E23C4" w:rsidRDefault="000E23C4" w:rsidP="000E23C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 xml:space="preserve">14 </w:t>
            </w:r>
            <w:r>
              <w:rPr>
                <w:rFonts w:ascii="Meiryo UI" w:eastAsia="Meiryo UI" w:hAnsi="Meiryo UI"/>
                <w:szCs w:val="21"/>
              </w:rPr>
              <w:br/>
            </w:r>
            <w:r w:rsidRPr="000E23C4">
              <w:rPr>
                <w:rFonts w:ascii="Meiryo UI" w:eastAsia="Meiryo UI" w:hAnsi="Meiryo UI"/>
                <w:szCs w:val="21"/>
              </w:rPr>
              <w:t>(4 + 8 + 2)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A450" w14:textId="77777777" w:rsidR="000E23C4" w:rsidRPr="000E23C4" w:rsidRDefault="000E23C4" w:rsidP="000E23C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55B2" w14:textId="77777777" w:rsidR="000E23C4" w:rsidRPr="00E65607" w:rsidRDefault="000E23C4" w:rsidP="000E23C4">
            <w:pPr>
              <w:jc w:val="left"/>
              <w:rPr>
                <w:rFonts w:ascii="Meiryo UI" w:eastAsia="Meiryo UI" w:hAnsi="Meiryo UI"/>
                <w:szCs w:val="21"/>
                <w:lang w:val="fr-FR"/>
              </w:rPr>
            </w:pPr>
            <w:r w:rsidRPr="00E65607">
              <w:rPr>
                <w:rFonts w:ascii="Meiryo UI" w:eastAsia="Meiryo UI" w:hAnsi="Meiryo UI"/>
                <w:szCs w:val="21"/>
                <w:lang w:val="fr-FR"/>
              </w:rPr>
              <w:t>P-cores: 1.7 / 4.9</w:t>
            </w:r>
          </w:p>
          <w:p w14:paraId="260C7631" w14:textId="77777777" w:rsidR="000E23C4" w:rsidRPr="00E65607" w:rsidRDefault="000E23C4" w:rsidP="000E23C4">
            <w:pPr>
              <w:jc w:val="left"/>
              <w:rPr>
                <w:rFonts w:ascii="Meiryo UI" w:eastAsia="Meiryo UI" w:hAnsi="Meiryo UI"/>
                <w:szCs w:val="21"/>
                <w:lang w:val="fr-FR"/>
              </w:rPr>
            </w:pPr>
            <w:r w:rsidRPr="00E65607">
              <w:rPr>
                <w:rFonts w:ascii="Meiryo UI" w:eastAsia="Meiryo UI" w:hAnsi="Meiryo UI"/>
                <w:szCs w:val="21"/>
                <w:lang w:val="fr-FR"/>
              </w:rPr>
              <w:t>E-cores: 1.3 / 4.3</w:t>
            </w:r>
          </w:p>
          <w:p w14:paraId="471EF830" w14:textId="77777777" w:rsidR="000E23C4" w:rsidRPr="00E65607" w:rsidRDefault="000E23C4" w:rsidP="000E23C4">
            <w:pPr>
              <w:jc w:val="left"/>
              <w:rPr>
                <w:rFonts w:ascii="Meiryo UI" w:eastAsia="Meiryo UI" w:hAnsi="Meiryo UI"/>
                <w:szCs w:val="21"/>
                <w:lang w:val="fr-FR"/>
              </w:rPr>
            </w:pPr>
            <w:r w:rsidRPr="00E65607">
              <w:rPr>
                <w:rFonts w:ascii="Meiryo UI" w:eastAsia="Meiryo UI" w:hAnsi="Meiryo UI"/>
                <w:szCs w:val="21"/>
                <w:lang w:val="fr-FR"/>
              </w:rPr>
              <w:t>LP E-cores: 0.7 / 2.5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20BC" w14:textId="77777777" w:rsidR="000E23C4" w:rsidRPr="000E23C4" w:rsidRDefault="000E23C4" w:rsidP="000E23C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>112</w:t>
            </w:r>
          </w:p>
        </w:tc>
      </w:tr>
      <w:tr w:rsidR="000E23C4" w:rsidRPr="000E23C4" w14:paraId="514855C0" w14:textId="77777777" w:rsidTr="000E23C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9A57" w14:textId="5E23E81E" w:rsidR="000E23C4" w:rsidRPr="000E23C4" w:rsidRDefault="000E23C4" w:rsidP="000E23C4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>conga-TC750</w:t>
            </w:r>
            <w:r>
              <w:rPr>
                <w:rFonts w:ascii="Meiryo UI" w:eastAsia="Meiryo UI" w:hAnsi="Meiryo UI"/>
                <w:szCs w:val="21"/>
              </w:rPr>
              <w:br/>
            </w:r>
            <w:r w:rsidRPr="000E23C4">
              <w:rPr>
                <w:rFonts w:ascii="Meiryo UI" w:eastAsia="Meiryo UI" w:hAnsi="Meiryo UI"/>
                <w:szCs w:val="21"/>
              </w:rPr>
              <w:t>/ultra5-225U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BD18" w14:textId="60724886" w:rsidR="000E23C4" w:rsidRPr="000E23C4" w:rsidRDefault="000E23C4" w:rsidP="000E23C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121E" w14:textId="1A9B4C1D" w:rsidR="000E23C4" w:rsidRPr="000E23C4" w:rsidRDefault="000E23C4" w:rsidP="000E23C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 xml:space="preserve">12 </w:t>
            </w:r>
            <w:r>
              <w:rPr>
                <w:rFonts w:ascii="Meiryo UI" w:eastAsia="Meiryo UI" w:hAnsi="Meiryo UI"/>
                <w:szCs w:val="21"/>
              </w:rPr>
              <w:br/>
            </w:r>
            <w:r w:rsidRPr="000E23C4">
              <w:rPr>
                <w:rFonts w:ascii="Meiryo UI" w:eastAsia="Meiryo UI" w:hAnsi="Meiryo UI"/>
                <w:szCs w:val="21"/>
              </w:rPr>
              <w:t>(2 + 8 + 2)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DEEB" w14:textId="77777777" w:rsidR="000E23C4" w:rsidRPr="000E23C4" w:rsidRDefault="000E23C4" w:rsidP="000E23C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A4EE" w14:textId="77777777" w:rsidR="000E23C4" w:rsidRPr="00E65607" w:rsidRDefault="000E23C4" w:rsidP="000E23C4">
            <w:pPr>
              <w:jc w:val="left"/>
              <w:rPr>
                <w:rFonts w:ascii="Meiryo UI" w:eastAsia="Meiryo UI" w:hAnsi="Meiryo UI"/>
                <w:szCs w:val="21"/>
                <w:lang w:val="fr-FR"/>
              </w:rPr>
            </w:pPr>
            <w:r w:rsidRPr="00E65607">
              <w:rPr>
                <w:rFonts w:ascii="Meiryo UI" w:eastAsia="Meiryo UI" w:hAnsi="Meiryo UI"/>
                <w:szCs w:val="21"/>
                <w:lang w:val="fr-FR"/>
              </w:rPr>
              <w:t>P-cores: 1.5 / 4.8</w:t>
            </w:r>
          </w:p>
          <w:p w14:paraId="603503D8" w14:textId="77777777" w:rsidR="000E23C4" w:rsidRPr="00E65607" w:rsidRDefault="000E23C4" w:rsidP="000E23C4">
            <w:pPr>
              <w:jc w:val="left"/>
              <w:rPr>
                <w:rFonts w:ascii="Meiryo UI" w:eastAsia="Meiryo UI" w:hAnsi="Meiryo UI"/>
                <w:szCs w:val="21"/>
                <w:lang w:val="fr-FR"/>
              </w:rPr>
            </w:pPr>
            <w:r w:rsidRPr="00E65607">
              <w:rPr>
                <w:rFonts w:ascii="Meiryo UI" w:eastAsia="Meiryo UI" w:hAnsi="Meiryo UI"/>
                <w:szCs w:val="21"/>
                <w:lang w:val="fr-FR"/>
              </w:rPr>
              <w:t>E-cores: 1.3 / 3.8</w:t>
            </w:r>
          </w:p>
          <w:p w14:paraId="6CE156F3" w14:textId="77777777" w:rsidR="000E23C4" w:rsidRPr="00E65607" w:rsidRDefault="000E23C4" w:rsidP="000E23C4">
            <w:pPr>
              <w:jc w:val="left"/>
              <w:rPr>
                <w:rFonts w:ascii="Meiryo UI" w:eastAsia="Meiryo UI" w:hAnsi="Meiryo UI"/>
                <w:szCs w:val="21"/>
                <w:lang w:val="fr-FR"/>
              </w:rPr>
            </w:pPr>
            <w:r w:rsidRPr="00E65607">
              <w:rPr>
                <w:rFonts w:ascii="Meiryo UI" w:eastAsia="Meiryo UI" w:hAnsi="Meiryo UI"/>
                <w:szCs w:val="21"/>
                <w:lang w:val="fr-FR"/>
              </w:rPr>
              <w:t>LP E-cores: 0.7 / 2.4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8E2F" w14:textId="77777777" w:rsidR="000E23C4" w:rsidRPr="000E23C4" w:rsidRDefault="000E23C4" w:rsidP="000E23C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0E23C4">
              <w:rPr>
                <w:rFonts w:ascii="Meiryo UI" w:eastAsia="Meiryo UI" w:hAnsi="Meiryo UI"/>
                <w:szCs w:val="21"/>
              </w:rPr>
              <w:t>64</w:t>
            </w:r>
          </w:p>
        </w:tc>
      </w:tr>
    </w:tbl>
    <w:p w14:paraId="6D785B4D" w14:textId="77777777" w:rsidR="00535877" w:rsidRDefault="00535877" w:rsidP="00BB0ED4">
      <w:pPr>
        <w:jc w:val="left"/>
        <w:rPr>
          <w:rFonts w:ascii="Meiryo UI" w:eastAsia="Meiryo UI" w:hAnsi="Meiryo UI"/>
          <w:szCs w:val="21"/>
        </w:rPr>
      </w:pPr>
    </w:p>
    <w:p w14:paraId="4F405A1D" w14:textId="77777777" w:rsidR="00514553" w:rsidRDefault="00514553" w:rsidP="00514553">
      <w:pPr>
        <w:jc w:val="left"/>
        <w:rPr>
          <w:rFonts w:ascii="Meiryo UI" w:eastAsia="Meiryo UI" w:hAnsi="Meiryo UI"/>
          <w:szCs w:val="21"/>
        </w:rPr>
      </w:pPr>
    </w:p>
    <w:p w14:paraId="157841E4" w14:textId="0C9D12C3" w:rsidR="00F82AA4" w:rsidRDefault="00514553" w:rsidP="00514553">
      <w:pPr>
        <w:jc w:val="left"/>
        <w:rPr>
          <w:rFonts w:ascii="Meiryo UI" w:eastAsia="Meiryo UI" w:hAnsi="Meiryo UI"/>
          <w:szCs w:val="21"/>
        </w:rPr>
      </w:pPr>
      <w:r w:rsidRPr="00514553">
        <w:rPr>
          <w:rFonts w:ascii="Meiryo UI" w:eastAsia="Meiryo UI" w:hAnsi="Meiryo UI" w:hint="eastAsia"/>
          <w:szCs w:val="21"/>
        </w:rPr>
        <w:t>新しい</w:t>
      </w:r>
      <w:r w:rsidRPr="00514553">
        <w:rPr>
          <w:rFonts w:ascii="Meiryo UI" w:eastAsia="Meiryo UI" w:hAnsi="Meiryo UI"/>
          <w:szCs w:val="21"/>
        </w:rPr>
        <w:t xml:space="preserve"> conga-TC750 モジュールの詳細については、</w:t>
      </w:r>
      <w:r w:rsidR="00F82AA4">
        <w:rPr>
          <w:rFonts w:ascii="Meiryo UI" w:eastAsia="Meiryo UI" w:hAnsi="Meiryo UI" w:hint="eastAsia"/>
          <w:szCs w:val="21"/>
        </w:rPr>
        <w:t>以下のサイト</w:t>
      </w:r>
      <w:r w:rsidR="00F82AA4" w:rsidRPr="00514553">
        <w:rPr>
          <w:rFonts w:ascii="Meiryo UI" w:eastAsia="Meiryo UI" w:hAnsi="Meiryo UI"/>
          <w:szCs w:val="21"/>
        </w:rPr>
        <w:t>をご覧ください。</w:t>
      </w:r>
    </w:p>
    <w:p w14:paraId="72CDFBC0" w14:textId="103C61FA" w:rsidR="00514553" w:rsidRDefault="00514553" w:rsidP="00514553">
      <w:pPr>
        <w:jc w:val="left"/>
        <w:rPr>
          <w:rFonts w:ascii="Meiryo UI" w:eastAsia="Meiryo UI" w:hAnsi="Meiryo UI"/>
          <w:szCs w:val="21"/>
        </w:rPr>
      </w:pPr>
      <w:hyperlink r:id="rId10" w:history="1">
        <w:r w:rsidRPr="006A18DC">
          <w:rPr>
            <w:rStyle w:val="a3"/>
            <w:rFonts w:ascii="Meiryo UI" w:eastAsia="Meiryo UI" w:hAnsi="Meiryo UI"/>
            <w:szCs w:val="21"/>
          </w:rPr>
          <w:t>https://www.congatec.com/</w:t>
        </w:r>
        <w:r w:rsidR="006A18DC" w:rsidRPr="006A18DC">
          <w:rPr>
            <w:rStyle w:val="a3"/>
            <w:rFonts w:ascii="Meiryo UI" w:eastAsia="Meiryo UI" w:hAnsi="Meiryo UI" w:hint="eastAsia"/>
            <w:szCs w:val="21"/>
          </w:rPr>
          <w:t>jp</w:t>
        </w:r>
        <w:r w:rsidRPr="006A18DC">
          <w:rPr>
            <w:rStyle w:val="a3"/>
            <w:rFonts w:ascii="Meiryo UI" w:eastAsia="Meiryo UI" w:hAnsi="Meiryo UI"/>
            <w:szCs w:val="21"/>
          </w:rPr>
          <w:t>/products/com-express-type-6/conga-tc750/</w:t>
        </w:r>
      </w:hyperlink>
    </w:p>
    <w:p w14:paraId="2488CA4A" w14:textId="77777777" w:rsidR="00514553" w:rsidRDefault="00514553" w:rsidP="00514553">
      <w:pPr>
        <w:jc w:val="left"/>
        <w:rPr>
          <w:rFonts w:ascii="Meiryo UI" w:eastAsia="Meiryo UI" w:hAnsi="Meiryo UI"/>
          <w:szCs w:val="21"/>
        </w:rPr>
      </w:pPr>
    </w:p>
    <w:p w14:paraId="2435F662" w14:textId="54C4E185" w:rsidR="006A18DC" w:rsidRDefault="00514553" w:rsidP="00514553">
      <w:pPr>
        <w:jc w:val="left"/>
        <w:rPr>
          <w:rFonts w:ascii="Meiryo UI" w:eastAsia="Meiryo UI" w:hAnsi="Meiryo UI"/>
          <w:szCs w:val="21"/>
        </w:rPr>
      </w:pPr>
      <w:r w:rsidRPr="00514553">
        <w:rPr>
          <w:rFonts w:ascii="Meiryo UI" w:eastAsia="Meiryo UI" w:hAnsi="Meiryo UI"/>
          <w:szCs w:val="21"/>
        </w:rPr>
        <w:t>COM Express 規格の詳細については、</w:t>
      </w:r>
      <w:r w:rsidR="006A18DC">
        <w:rPr>
          <w:rFonts w:ascii="Meiryo UI" w:eastAsia="Meiryo UI" w:hAnsi="Meiryo UI" w:hint="eastAsia"/>
          <w:szCs w:val="21"/>
        </w:rPr>
        <w:t>以下のサイト</w:t>
      </w:r>
      <w:r w:rsidR="006A18DC" w:rsidRPr="00514553">
        <w:rPr>
          <w:rFonts w:ascii="Meiryo UI" w:eastAsia="Meiryo UI" w:hAnsi="Meiryo UI"/>
          <w:szCs w:val="21"/>
        </w:rPr>
        <w:t>をご覧ください。</w:t>
      </w:r>
    </w:p>
    <w:p w14:paraId="5FE8348C" w14:textId="27EACC9D" w:rsidR="00514553" w:rsidRDefault="00514553" w:rsidP="00514553">
      <w:pPr>
        <w:jc w:val="left"/>
        <w:rPr>
          <w:rFonts w:ascii="Meiryo UI" w:eastAsia="Meiryo UI" w:hAnsi="Meiryo UI"/>
          <w:szCs w:val="21"/>
        </w:rPr>
      </w:pPr>
      <w:hyperlink r:id="rId11" w:history="1">
        <w:r w:rsidRPr="001876BA">
          <w:rPr>
            <w:rStyle w:val="a3"/>
            <w:rFonts w:ascii="Meiryo UI" w:eastAsia="Meiryo UI" w:hAnsi="Meiryo UI"/>
            <w:szCs w:val="21"/>
          </w:rPr>
          <w:t>https://www.congatec.com/</w:t>
        </w:r>
        <w:r w:rsidR="001876BA" w:rsidRPr="001876BA">
          <w:rPr>
            <w:rStyle w:val="a3"/>
            <w:rFonts w:ascii="Meiryo UI" w:eastAsia="Meiryo UI" w:hAnsi="Meiryo UI" w:hint="eastAsia"/>
            <w:szCs w:val="21"/>
          </w:rPr>
          <w:t>jp</w:t>
        </w:r>
        <w:r w:rsidRPr="001876BA">
          <w:rPr>
            <w:rStyle w:val="a3"/>
            <w:rFonts w:ascii="Meiryo UI" w:eastAsia="Meiryo UI" w:hAnsi="Meiryo UI"/>
            <w:szCs w:val="21"/>
          </w:rPr>
          <w:t>/</w:t>
        </w:r>
        <w:r w:rsidR="001876BA" w:rsidRPr="001876BA">
          <w:rPr>
            <w:rStyle w:val="a3"/>
            <w:rFonts w:ascii="Meiryo UI" w:eastAsia="Meiryo UI" w:hAnsi="Meiryo UI"/>
            <w:szCs w:val="21"/>
          </w:rPr>
          <w:t>テクノロジー</w:t>
        </w:r>
        <w:r w:rsidRPr="001876BA">
          <w:rPr>
            <w:rStyle w:val="a3"/>
            <w:rFonts w:ascii="Meiryo UI" w:eastAsia="Meiryo UI" w:hAnsi="Meiryo UI"/>
            <w:szCs w:val="21"/>
          </w:rPr>
          <w:t>/com-express/</w:t>
        </w:r>
      </w:hyperlink>
    </w:p>
    <w:p w14:paraId="4C703779" w14:textId="34689558" w:rsidR="00C35D88" w:rsidRDefault="00C35D88" w:rsidP="00514553">
      <w:pPr>
        <w:jc w:val="left"/>
        <w:rPr>
          <w:rFonts w:ascii="Meiryo UI" w:eastAsia="Meiryo UI" w:hAnsi="Meiryo UI"/>
          <w:szCs w:val="21"/>
        </w:rPr>
      </w:pPr>
    </w:p>
    <w:p w14:paraId="26722AAA" w14:textId="77777777" w:rsidR="00BB0ED4" w:rsidRDefault="00BB0ED4" w:rsidP="00BB0ED4">
      <w:pPr>
        <w:jc w:val="left"/>
        <w:rPr>
          <w:rFonts w:ascii="Meiryo UI" w:eastAsia="Meiryo UI" w:hAnsi="Meiryo UI"/>
          <w:szCs w:val="21"/>
        </w:rPr>
      </w:pPr>
    </w:p>
    <w:p w14:paraId="1F72DA48" w14:textId="1742EC80" w:rsidR="00BB0ED4" w:rsidRPr="00BB0ED4" w:rsidRDefault="00BB0ED4" w:rsidP="00E0712D">
      <w:pPr>
        <w:jc w:val="center"/>
        <w:rPr>
          <w:rFonts w:ascii="Meiryo UI" w:eastAsia="Meiryo UI" w:hAnsi="Meiryo UI"/>
          <w:szCs w:val="21"/>
        </w:rPr>
      </w:pPr>
      <w:r w:rsidRPr="00BB0ED4">
        <w:rPr>
          <w:rFonts w:ascii="Meiryo UI" w:eastAsia="Meiryo UI" w:hAnsi="Meiryo UI"/>
          <w:szCs w:val="21"/>
        </w:rPr>
        <w:t>* * *</w:t>
      </w:r>
    </w:p>
    <w:p w14:paraId="35044744" w14:textId="77777777" w:rsidR="00F6095B" w:rsidRDefault="00F6095B" w:rsidP="00BB0ED4">
      <w:pPr>
        <w:spacing w:line="360" w:lineRule="exact"/>
        <w:jc w:val="left"/>
        <w:rPr>
          <w:rFonts w:ascii="Meiryo UI" w:eastAsia="Meiryo UI" w:hAnsi="Meiryo UI"/>
          <w:b/>
          <w:szCs w:val="21"/>
        </w:rPr>
      </w:pPr>
    </w:p>
    <w:p w14:paraId="13462A9A" w14:textId="77777777" w:rsidR="00AE08DA" w:rsidRPr="00071958" w:rsidRDefault="00AE08DA" w:rsidP="00BB0ED4">
      <w:pPr>
        <w:spacing w:line="360" w:lineRule="exact"/>
        <w:jc w:val="left"/>
        <w:rPr>
          <w:rFonts w:ascii="Meiryo UI" w:eastAsia="Meiryo UI" w:hAnsi="Meiryo UI"/>
          <w:b/>
          <w:bCs/>
          <w:szCs w:val="21"/>
        </w:rPr>
      </w:pPr>
      <w:r w:rsidRPr="00071958">
        <w:rPr>
          <w:rFonts w:ascii="Meiryo UI" w:eastAsia="Meiryo UI" w:hAnsi="Meiryo UI" w:hint="eastAsia"/>
          <w:b/>
          <w:bCs/>
          <w:szCs w:val="21"/>
        </w:rPr>
        <w:lastRenderedPageBreak/>
        <w:t>コンガテック</w:t>
      </w:r>
      <w:r>
        <w:rPr>
          <w:rFonts w:ascii="Meiryo UI" w:eastAsia="Meiryo UI" w:hAnsi="Meiryo UI" w:hint="eastAsia"/>
          <w:b/>
          <w:bCs/>
          <w:szCs w:val="21"/>
        </w:rPr>
        <w:t>（</w:t>
      </w:r>
      <w:r>
        <w:rPr>
          <w:rFonts w:ascii="Meiryo UI" w:eastAsia="Meiryo UI" w:hAnsi="Meiryo UI"/>
          <w:b/>
          <w:bCs/>
          <w:szCs w:val="21"/>
        </w:rPr>
        <w:t>congatec</w:t>
      </w:r>
      <w:r>
        <w:rPr>
          <w:rFonts w:ascii="Meiryo UI" w:eastAsia="Meiryo UI" w:hAnsi="Meiryo UI" w:hint="eastAsia"/>
          <w:b/>
          <w:bCs/>
          <w:szCs w:val="21"/>
        </w:rPr>
        <w:t>）</w:t>
      </w:r>
      <w:r w:rsidRPr="00071958">
        <w:rPr>
          <w:rFonts w:ascii="Meiryo UI" w:eastAsia="Meiryo UI" w:hAnsi="Meiryo UI" w:hint="eastAsia"/>
          <w:b/>
          <w:bCs/>
          <w:szCs w:val="21"/>
        </w:rPr>
        <w:t>について</w:t>
      </w:r>
    </w:p>
    <w:p w14:paraId="1C0E424E" w14:textId="70E9C5C2" w:rsidR="00E30577" w:rsidRPr="006142F5" w:rsidRDefault="00CB299D" w:rsidP="00BB0ED4">
      <w:pPr>
        <w:spacing w:line="360" w:lineRule="exact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bCs/>
          <w:szCs w:val="21"/>
        </w:rPr>
        <w:t>コンガテック</w:t>
      </w:r>
      <w:r w:rsidR="00EF47CB" w:rsidRPr="00EF47CB">
        <w:rPr>
          <w:rFonts w:ascii="Meiryo UI" w:eastAsia="Meiryo UI" w:hAnsi="Meiryo UI"/>
          <w:bCs/>
          <w:szCs w:val="21"/>
        </w:rPr>
        <w:t>は、組込みおよびエッジコンピューティング ソリューション向け</w:t>
      </w:r>
      <w:r w:rsidR="0098781D">
        <w:rPr>
          <w:rFonts w:ascii="Meiryo UI" w:eastAsia="Meiryo UI" w:hAnsi="Meiryo UI" w:hint="eastAsia"/>
          <w:bCs/>
          <w:szCs w:val="21"/>
        </w:rPr>
        <w:t>に、</w:t>
      </w:r>
      <w:r w:rsidR="0098781D" w:rsidRPr="00EF47CB">
        <w:rPr>
          <w:rFonts w:ascii="Meiryo UI" w:eastAsia="Meiryo UI" w:hAnsi="Meiryo UI"/>
          <w:bCs/>
          <w:szCs w:val="21"/>
        </w:rPr>
        <w:t>コンピュータ</w:t>
      </w:r>
      <w:r w:rsidR="0098781D">
        <w:rPr>
          <w:rFonts w:ascii="Meiryo UI" w:eastAsia="Meiryo UI" w:hAnsi="Meiryo UI" w:hint="eastAsia"/>
          <w:bCs/>
          <w:szCs w:val="21"/>
        </w:rPr>
        <w:t>ー・</w:t>
      </w:r>
      <w:r w:rsidR="0098781D" w:rsidRPr="00EF47CB">
        <w:rPr>
          <w:rFonts w:ascii="Meiryo UI" w:eastAsia="Meiryo UI" w:hAnsi="Meiryo UI"/>
          <w:bCs/>
          <w:szCs w:val="21"/>
        </w:rPr>
        <w:t>オン</w:t>
      </w:r>
      <w:r w:rsidR="0098781D">
        <w:rPr>
          <w:rFonts w:ascii="Meiryo UI" w:eastAsia="Meiryo UI" w:hAnsi="Meiryo UI" w:hint="eastAsia"/>
          <w:bCs/>
          <w:szCs w:val="21"/>
        </w:rPr>
        <w:t>・</w:t>
      </w:r>
      <w:r w:rsidR="0098781D" w:rsidRPr="00EF47CB">
        <w:rPr>
          <w:rFonts w:ascii="Meiryo UI" w:eastAsia="Meiryo UI" w:hAnsi="Meiryo UI"/>
          <w:bCs/>
          <w:szCs w:val="21"/>
        </w:rPr>
        <w:t>モジュール</w:t>
      </w:r>
      <w:r w:rsidR="0098781D">
        <w:rPr>
          <w:rFonts w:ascii="Meiryo UI" w:eastAsia="Meiryo UI" w:hAnsi="Meiryo UI" w:hint="eastAsia"/>
          <w:bCs/>
          <w:szCs w:val="21"/>
        </w:rPr>
        <w:t>（</w:t>
      </w:r>
      <w:r w:rsidR="0098781D" w:rsidRPr="00EF47CB">
        <w:rPr>
          <w:rFonts w:ascii="Meiryo UI" w:eastAsia="Meiryo UI" w:hAnsi="Meiryo UI"/>
          <w:bCs/>
          <w:szCs w:val="21"/>
        </w:rPr>
        <w:t>COM</w:t>
      </w:r>
      <w:r w:rsidR="0098781D">
        <w:rPr>
          <w:rFonts w:ascii="Meiryo UI" w:eastAsia="Meiryo UI" w:hAnsi="Meiryo UI" w:hint="eastAsia"/>
          <w:bCs/>
          <w:szCs w:val="21"/>
        </w:rPr>
        <w:t xml:space="preserve">）をベースとしたハイパフォーマンス </w:t>
      </w:r>
      <w:r w:rsidR="00EF47CB" w:rsidRPr="00EF47CB">
        <w:rPr>
          <w:rFonts w:ascii="Meiryo UI" w:eastAsia="Meiryo UI" w:hAnsi="Meiryo UI"/>
          <w:bCs/>
          <w:szCs w:val="21"/>
        </w:rPr>
        <w:t>ハードウェア</w:t>
      </w:r>
      <w:r w:rsidR="0098781D">
        <w:rPr>
          <w:rFonts w:ascii="Meiryo UI" w:eastAsia="Meiryo UI" w:hAnsi="Meiryo UI" w:hint="eastAsia"/>
          <w:bCs/>
          <w:szCs w:val="21"/>
        </w:rPr>
        <w:t>や</w:t>
      </w:r>
      <w:r w:rsidR="00EF47CB" w:rsidRPr="00EF47CB">
        <w:rPr>
          <w:rFonts w:ascii="Meiryo UI" w:eastAsia="Meiryo UI" w:hAnsi="Meiryo UI"/>
          <w:bCs/>
          <w:szCs w:val="21"/>
        </w:rPr>
        <w:t>ソフトウェア ビルディングブロックを提供する</w:t>
      </w:r>
      <w:r w:rsidR="0098781D">
        <w:rPr>
          <w:rFonts w:ascii="Meiryo UI" w:eastAsia="Meiryo UI" w:hAnsi="Meiryo UI" w:hint="eastAsia"/>
          <w:bCs/>
          <w:szCs w:val="21"/>
        </w:rPr>
        <w:t xml:space="preserve">グローバル </w:t>
      </w:r>
      <w:r w:rsidR="00EF47CB" w:rsidRPr="00EF47CB">
        <w:rPr>
          <w:rFonts w:ascii="Meiryo UI" w:eastAsia="Meiryo UI" w:hAnsi="Meiryo UI"/>
          <w:bCs/>
          <w:szCs w:val="21"/>
        </w:rPr>
        <w:t>プロバイダーです。</w:t>
      </w:r>
      <w:r w:rsidR="0098781D">
        <w:rPr>
          <w:rFonts w:ascii="Meiryo UI" w:eastAsia="Meiryo UI" w:hAnsi="Meiryo UI" w:hint="eastAsia"/>
          <w:bCs/>
          <w:szCs w:val="21"/>
        </w:rPr>
        <w:t xml:space="preserve"> </w:t>
      </w:r>
      <w:r w:rsidR="00EF47CB" w:rsidRPr="00EF47CB">
        <w:rPr>
          <w:rFonts w:ascii="Meiryo UI" w:eastAsia="Meiryo UI" w:hAnsi="Meiryo UI"/>
          <w:bCs/>
          <w:szCs w:val="21"/>
        </w:rPr>
        <w:t>これらの</w:t>
      </w:r>
      <w:r w:rsidR="0041139A">
        <w:rPr>
          <w:rFonts w:ascii="Meiryo UI" w:eastAsia="Meiryo UI" w:hAnsi="Meiryo UI" w:hint="eastAsia"/>
          <w:bCs/>
          <w:szCs w:val="21"/>
        </w:rPr>
        <w:t>先進的な</w:t>
      </w:r>
      <w:r w:rsidR="00EF47CB" w:rsidRPr="00EF47CB">
        <w:rPr>
          <w:rFonts w:ascii="Meiryo UI" w:eastAsia="Meiryo UI" w:hAnsi="Meiryo UI"/>
          <w:bCs/>
          <w:szCs w:val="21"/>
        </w:rPr>
        <w:t>コンピュータ</w:t>
      </w:r>
      <w:r w:rsidR="00E12B3E">
        <w:rPr>
          <w:rFonts w:ascii="Meiryo UI" w:eastAsia="Meiryo UI" w:hAnsi="Meiryo UI" w:hint="eastAsia"/>
          <w:bCs/>
          <w:szCs w:val="21"/>
        </w:rPr>
        <w:t>ー</w:t>
      </w:r>
      <w:r w:rsidR="00EF47CB" w:rsidRPr="00EF47CB">
        <w:rPr>
          <w:rFonts w:ascii="Meiryo UI" w:eastAsia="Meiryo UI" w:hAnsi="Meiryo UI"/>
          <w:bCs/>
          <w:szCs w:val="21"/>
        </w:rPr>
        <w:t>モジュールは、</w:t>
      </w:r>
      <w:r w:rsidR="00E12B3E">
        <w:rPr>
          <w:rFonts w:ascii="Meiryo UI" w:eastAsia="Meiryo UI" w:hAnsi="Meiryo UI" w:hint="eastAsia"/>
          <w:bCs/>
          <w:szCs w:val="21"/>
        </w:rPr>
        <w:t xml:space="preserve">インダストリアル </w:t>
      </w:r>
      <w:r w:rsidR="00EF47CB" w:rsidRPr="00EF47CB">
        <w:rPr>
          <w:rFonts w:ascii="Meiryo UI" w:eastAsia="Meiryo UI" w:hAnsi="Meiryo UI"/>
          <w:bCs/>
          <w:szCs w:val="21"/>
        </w:rPr>
        <w:t>オートメーション、</w:t>
      </w:r>
      <w:r w:rsidR="00E12B3E">
        <w:rPr>
          <w:rFonts w:ascii="Meiryo UI" w:eastAsia="Meiryo UI" w:hAnsi="Meiryo UI" w:hint="eastAsia"/>
          <w:bCs/>
          <w:szCs w:val="21"/>
        </w:rPr>
        <w:t>メディカル テクノロジー</w:t>
      </w:r>
      <w:r w:rsidR="00EF47CB" w:rsidRPr="00EF47CB">
        <w:rPr>
          <w:rFonts w:ascii="Meiryo UI" w:eastAsia="Meiryo UI" w:hAnsi="Meiryo UI"/>
          <w:bCs/>
          <w:szCs w:val="21"/>
        </w:rPr>
        <w:t>、</w:t>
      </w:r>
      <w:r w:rsidR="00E12B3E">
        <w:rPr>
          <w:rFonts w:ascii="Meiryo UI" w:eastAsia="Meiryo UI" w:hAnsi="Meiryo UI" w:hint="eastAsia"/>
          <w:bCs/>
          <w:szCs w:val="21"/>
        </w:rPr>
        <w:t>ロボティクス</w:t>
      </w:r>
      <w:r w:rsidR="00EF47CB" w:rsidRPr="00EF47CB">
        <w:rPr>
          <w:rFonts w:ascii="Meiryo UI" w:eastAsia="Meiryo UI" w:hAnsi="Meiryo UI"/>
          <w:bCs/>
          <w:szCs w:val="21"/>
        </w:rPr>
        <w:t>、</w:t>
      </w:r>
      <w:r w:rsidR="00E12B3E">
        <w:rPr>
          <w:rFonts w:ascii="Meiryo UI" w:eastAsia="Meiryo UI" w:hAnsi="Meiryo UI" w:hint="eastAsia"/>
          <w:bCs/>
          <w:szCs w:val="21"/>
        </w:rPr>
        <w:t>コミュニケーション</w:t>
      </w:r>
      <w:r w:rsidR="00FF0AE9">
        <w:rPr>
          <w:rFonts w:ascii="Meiryo UI" w:eastAsia="Meiryo UI" w:hAnsi="Meiryo UI" w:hint="eastAsia"/>
          <w:bCs/>
          <w:szCs w:val="21"/>
        </w:rPr>
        <w:t>など</w:t>
      </w:r>
      <w:r w:rsidR="00786505">
        <w:rPr>
          <w:rFonts w:ascii="Meiryo UI" w:eastAsia="Meiryo UI" w:hAnsi="Meiryo UI" w:hint="eastAsia"/>
          <w:bCs/>
          <w:szCs w:val="21"/>
        </w:rPr>
        <w:t>、</w:t>
      </w:r>
      <w:r w:rsidR="00FF0AE9">
        <w:rPr>
          <w:rFonts w:ascii="Meiryo UI" w:eastAsia="Meiryo UI" w:hAnsi="Meiryo UI" w:hint="eastAsia"/>
          <w:bCs/>
          <w:szCs w:val="21"/>
        </w:rPr>
        <w:t>さまざまな分野</w:t>
      </w:r>
      <w:r w:rsidR="0041139A" w:rsidRPr="0041139A">
        <w:rPr>
          <w:rFonts w:ascii="Meiryo UI" w:eastAsia="Meiryo UI" w:hAnsi="Meiryo UI" w:hint="eastAsia"/>
          <w:bCs/>
          <w:szCs w:val="21"/>
        </w:rPr>
        <w:t>の</w:t>
      </w:r>
      <w:r w:rsidR="00EF47CB" w:rsidRPr="00EF47CB">
        <w:rPr>
          <w:rFonts w:ascii="Meiryo UI" w:eastAsia="Meiryo UI" w:hAnsi="Meiryo UI"/>
          <w:bCs/>
          <w:szCs w:val="21"/>
        </w:rPr>
        <w:t>システムやデバイス</w:t>
      </w:r>
      <w:r w:rsidR="0041139A">
        <w:rPr>
          <w:rFonts w:ascii="Meiryo UI" w:eastAsia="Meiryo UI" w:hAnsi="Meiryo UI" w:hint="eastAsia"/>
          <w:bCs/>
          <w:szCs w:val="21"/>
        </w:rPr>
        <w:t>で使用</w:t>
      </w:r>
      <w:r w:rsidR="00FF0AE9">
        <w:rPr>
          <w:rFonts w:ascii="Meiryo UI" w:eastAsia="Meiryo UI" w:hAnsi="Meiryo UI" w:hint="eastAsia"/>
          <w:bCs/>
          <w:szCs w:val="21"/>
        </w:rPr>
        <w:t>することができ</w:t>
      </w:r>
      <w:r w:rsidR="0041139A">
        <w:rPr>
          <w:rFonts w:ascii="Meiryo UI" w:eastAsia="Meiryo UI" w:hAnsi="Meiryo UI" w:hint="eastAsia"/>
          <w:bCs/>
          <w:szCs w:val="21"/>
        </w:rPr>
        <w:t>ます</w:t>
      </w:r>
      <w:r w:rsidR="00EF47CB" w:rsidRPr="00EF47CB">
        <w:rPr>
          <w:rFonts w:ascii="Meiryo UI" w:eastAsia="Meiryo UI" w:hAnsi="Meiryo UI"/>
          <w:bCs/>
          <w:szCs w:val="21"/>
        </w:rPr>
        <w:t>。</w:t>
      </w:r>
      <w:r w:rsidR="00E12B3E">
        <w:rPr>
          <w:rFonts w:ascii="Meiryo UI" w:eastAsia="Meiryo UI" w:hAnsi="Meiryo UI" w:hint="eastAsia"/>
          <w:bCs/>
          <w:szCs w:val="21"/>
        </w:rPr>
        <w:t xml:space="preserve"> </w:t>
      </w:r>
      <w:r w:rsidR="0041139A">
        <w:rPr>
          <w:rFonts w:ascii="Meiryo UI" w:eastAsia="Meiryo UI" w:hAnsi="Meiryo UI" w:hint="eastAsia"/>
          <w:bCs/>
          <w:szCs w:val="21"/>
        </w:rPr>
        <w:t>コンガテック</w:t>
      </w:r>
      <w:r w:rsidR="00EF47CB" w:rsidRPr="00EF47CB">
        <w:rPr>
          <w:rFonts w:ascii="Meiryo UI" w:eastAsia="Meiryo UI" w:hAnsi="Meiryo UI"/>
          <w:bCs/>
          <w:szCs w:val="21"/>
        </w:rPr>
        <w:t>の</w:t>
      </w:r>
      <w:r w:rsidR="0041139A">
        <w:rPr>
          <w:rFonts w:ascii="Meiryo UI" w:eastAsia="Meiryo UI" w:hAnsi="Meiryo UI" w:hint="eastAsia"/>
          <w:bCs/>
          <w:szCs w:val="21"/>
        </w:rPr>
        <w:t>ハイパフォーマンス</w:t>
      </w:r>
      <w:r w:rsidR="00EF47CB" w:rsidRPr="00EF47CB">
        <w:rPr>
          <w:rFonts w:ascii="Meiryo UI" w:eastAsia="Meiryo UI" w:hAnsi="Meiryo UI"/>
          <w:bCs/>
          <w:szCs w:val="21"/>
        </w:rPr>
        <w:t xml:space="preserve"> aReady. エコシステムは、COM からクラウドまで、ソリューション開発を簡素化</w:t>
      </w:r>
      <w:r w:rsidR="0041139A">
        <w:rPr>
          <w:rFonts w:ascii="Meiryo UI" w:eastAsia="Meiryo UI" w:hAnsi="Meiryo UI" w:hint="eastAsia"/>
          <w:bCs/>
          <w:szCs w:val="21"/>
        </w:rPr>
        <w:t>し</w:t>
      </w:r>
      <w:r w:rsidR="00EF47CB" w:rsidRPr="00EF47CB">
        <w:rPr>
          <w:rFonts w:ascii="Meiryo UI" w:eastAsia="Meiryo UI" w:hAnsi="Meiryo UI"/>
          <w:bCs/>
          <w:szCs w:val="21"/>
        </w:rPr>
        <w:t>加速</w:t>
      </w:r>
      <w:r w:rsidR="007D6793">
        <w:rPr>
          <w:rFonts w:ascii="Meiryo UI" w:eastAsia="Meiryo UI" w:hAnsi="Meiryo UI" w:hint="eastAsia"/>
          <w:bCs/>
          <w:szCs w:val="21"/>
        </w:rPr>
        <w:t>させ</w:t>
      </w:r>
      <w:r w:rsidR="00EF47CB" w:rsidRPr="00EF47CB">
        <w:rPr>
          <w:rFonts w:ascii="Meiryo UI" w:eastAsia="Meiryo UI" w:hAnsi="Meiryo UI"/>
          <w:bCs/>
          <w:szCs w:val="21"/>
        </w:rPr>
        <w:t>ます。</w:t>
      </w:r>
      <w:r w:rsidR="0041139A">
        <w:rPr>
          <w:rFonts w:ascii="Meiryo UI" w:eastAsia="Meiryo UI" w:hAnsi="Meiryo UI" w:hint="eastAsia"/>
          <w:bCs/>
          <w:szCs w:val="21"/>
        </w:rPr>
        <w:t xml:space="preserve"> </w:t>
      </w:r>
      <w:r w:rsidR="00EF47CB" w:rsidRPr="00EF47CB">
        <w:rPr>
          <w:rFonts w:ascii="Meiryo UI" w:eastAsia="Meiryo UI" w:hAnsi="Meiryo UI"/>
          <w:bCs/>
          <w:szCs w:val="21"/>
        </w:rPr>
        <w:t>こ</w:t>
      </w:r>
      <w:r w:rsidR="00EF47CB" w:rsidRPr="00EF47CB">
        <w:rPr>
          <w:rFonts w:ascii="Meiryo UI" w:eastAsia="Meiryo UI" w:hAnsi="Meiryo UI" w:hint="eastAsia"/>
          <w:bCs/>
          <w:szCs w:val="21"/>
        </w:rPr>
        <w:t>のアプリケーション</w:t>
      </w:r>
      <w:r w:rsidR="0041139A">
        <w:rPr>
          <w:rFonts w:ascii="Meiryo UI" w:eastAsia="Meiryo UI" w:hAnsi="Meiryo UI" w:hint="eastAsia"/>
          <w:bCs/>
          <w:szCs w:val="21"/>
        </w:rPr>
        <w:t>レディ</w:t>
      </w:r>
      <w:r w:rsidR="00EF47CB" w:rsidRPr="00EF47CB">
        <w:rPr>
          <w:rFonts w:ascii="Meiryo UI" w:eastAsia="Meiryo UI" w:hAnsi="Meiryo UI" w:hint="eastAsia"/>
          <w:bCs/>
          <w:szCs w:val="21"/>
        </w:rPr>
        <w:t>のアプローチは、</w:t>
      </w:r>
      <w:r w:rsidR="00EF47CB" w:rsidRPr="00EF47CB">
        <w:rPr>
          <w:rFonts w:ascii="Meiryo UI" w:eastAsia="Meiryo UI" w:hAnsi="Meiryo UI"/>
          <w:bCs/>
          <w:szCs w:val="21"/>
        </w:rPr>
        <w:t>COM とサービスおよびカスタマイズ可能なテクノロジ</w:t>
      </w:r>
      <w:r w:rsidR="0041139A">
        <w:rPr>
          <w:rFonts w:ascii="Meiryo UI" w:eastAsia="Meiryo UI" w:hAnsi="Meiryo UI" w:hint="eastAsia"/>
          <w:bCs/>
          <w:szCs w:val="21"/>
        </w:rPr>
        <w:t>ー</w:t>
      </w:r>
      <w:r w:rsidR="00EF47CB" w:rsidRPr="00EF47CB">
        <w:rPr>
          <w:rFonts w:ascii="Meiryo UI" w:eastAsia="Meiryo UI" w:hAnsi="Meiryo UI"/>
          <w:bCs/>
          <w:szCs w:val="21"/>
        </w:rPr>
        <w:t>を組み合わせて、システム</w:t>
      </w:r>
      <w:r w:rsidR="0041139A">
        <w:rPr>
          <w:rFonts w:ascii="Meiryo UI" w:eastAsia="Meiryo UI" w:hAnsi="Meiryo UI" w:hint="eastAsia"/>
          <w:bCs/>
          <w:szCs w:val="21"/>
        </w:rPr>
        <w:t xml:space="preserve"> インテグレーション</w:t>
      </w:r>
      <w:r w:rsidR="00EF47CB" w:rsidRPr="00EF47CB">
        <w:rPr>
          <w:rFonts w:ascii="Meiryo UI" w:eastAsia="Meiryo UI" w:hAnsi="Meiryo UI"/>
          <w:bCs/>
          <w:szCs w:val="21"/>
        </w:rPr>
        <w:t>、IoT、セキュリティ、人工知能の最先端の進歩を実現します。</w:t>
      </w:r>
      <w:r w:rsidR="0041139A">
        <w:rPr>
          <w:rFonts w:ascii="Meiryo UI" w:eastAsia="Meiryo UI" w:hAnsi="Meiryo UI" w:hint="eastAsia"/>
          <w:bCs/>
          <w:szCs w:val="21"/>
        </w:rPr>
        <w:t xml:space="preserve"> </w:t>
      </w:r>
      <w:r w:rsidR="00E30577" w:rsidRPr="00071958">
        <w:rPr>
          <w:rFonts w:ascii="Meiryo UI" w:eastAsia="Meiryo UI" w:hAnsi="Meiryo UI" w:hint="eastAsia"/>
          <w:szCs w:val="21"/>
        </w:rPr>
        <w:t>コンガテック</w:t>
      </w:r>
      <w:r w:rsidR="00E30577" w:rsidRPr="008F7BF3">
        <w:rPr>
          <w:rFonts w:ascii="Meiryo UI" w:eastAsia="Meiryo UI" w:hAnsi="Meiryo UI" w:hint="eastAsia"/>
          <w:szCs w:val="21"/>
        </w:rPr>
        <w:t>は、成長する産業ビジネスにフォーカスする、ドイツのミッドマーケットファンドである株主の</w:t>
      </w:r>
      <w:r w:rsidR="00E30577" w:rsidRPr="008F7BF3">
        <w:rPr>
          <w:rFonts w:ascii="Meiryo UI" w:eastAsia="Meiryo UI" w:hAnsi="Meiryo UI"/>
          <w:szCs w:val="21"/>
        </w:rPr>
        <w:t>DBAG Fund VIII</w:t>
      </w:r>
      <w:r w:rsidR="00E30577" w:rsidRPr="008F7BF3">
        <w:rPr>
          <w:rFonts w:ascii="Meiryo UI" w:eastAsia="Meiryo UI" w:hAnsi="Meiryo UI" w:hint="eastAsia"/>
          <w:szCs w:val="21"/>
        </w:rPr>
        <w:t>に支えられており、これらの拡大する市場機会を活用するための資金調達と</w:t>
      </w:r>
      <w:r w:rsidR="00E30577" w:rsidRPr="008F7BF3">
        <w:rPr>
          <w:rFonts w:ascii="Meiryo UI" w:eastAsia="Meiryo UI" w:hAnsi="Meiryo UI"/>
          <w:szCs w:val="21"/>
        </w:rPr>
        <w:t>M</w:t>
      </w:r>
      <w:r w:rsidR="00E30577">
        <w:rPr>
          <w:rFonts w:ascii="Meiryo UI" w:eastAsia="Meiryo UI" w:hAnsi="Meiryo UI"/>
          <w:szCs w:val="21"/>
        </w:rPr>
        <w:t>&amp;</w:t>
      </w:r>
      <w:r w:rsidR="00E30577" w:rsidRPr="008F7BF3">
        <w:rPr>
          <w:rFonts w:ascii="Meiryo UI" w:eastAsia="Meiryo UI" w:hAnsi="Meiryo UI"/>
          <w:szCs w:val="21"/>
        </w:rPr>
        <w:t>A</w:t>
      </w:r>
      <w:r w:rsidR="00E30577" w:rsidRPr="008F7BF3">
        <w:rPr>
          <w:rFonts w:ascii="Meiryo UI" w:eastAsia="Meiryo UI" w:hAnsi="Meiryo UI" w:hint="eastAsia"/>
          <w:szCs w:val="21"/>
        </w:rPr>
        <w:t>の実績があります。</w:t>
      </w:r>
      <w:r w:rsidR="00E30577">
        <w:rPr>
          <w:rFonts w:ascii="Meiryo UI" w:eastAsia="Meiryo UI" w:hAnsi="Meiryo UI" w:hint="eastAsia"/>
          <w:szCs w:val="21"/>
        </w:rPr>
        <w:t xml:space="preserve"> </w:t>
      </w:r>
      <w:r w:rsidR="00E30577" w:rsidRPr="00071958">
        <w:rPr>
          <w:rFonts w:ascii="Meiryo UI" w:eastAsia="Meiryo UI" w:hAnsi="Meiryo UI" w:hint="eastAsia"/>
          <w:szCs w:val="21"/>
        </w:rPr>
        <w:t>詳細については、コンガテックの</w:t>
      </w:r>
      <w:r w:rsidR="00E30577">
        <w:rPr>
          <w:rFonts w:ascii="Meiryo UI" w:eastAsia="Meiryo UI" w:hAnsi="Meiryo UI" w:hint="eastAsia"/>
          <w:szCs w:val="21"/>
        </w:rPr>
        <w:t>ウェブ</w:t>
      </w:r>
      <w:r w:rsidR="00E30577" w:rsidRPr="00071958">
        <w:rPr>
          <w:rFonts w:ascii="Meiryo UI" w:eastAsia="Meiryo UI" w:hAnsi="Meiryo UI" w:hint="eastAsia"/>
          <w:szCs w:val="21"/>
        </w:rPr>
        <w:t>サイト</w:t>
      </w:r>
      <w:r w:rsidR="00A65DB0">
        <w:rPr>
          <w:rFonts w:ascii="Meiryo UI" w:eastAsia="Meiryo UI" w:hAnsi="Meiryo UI" w:hint="eastAsia"/>
          <w:szCs w:val="21"/>
        </w:rPr>
        <w:t xml:space="preserve"> </w:t>
      </w:r>
      <w:hyperlink r:id="rId12" w:history="1">
        <w:r w:rsidR="00E30577" w:rsidRPr="00A0631D">
          <w:rPr>
            <w:rStyle w:val="a3"/>
            <w:rFonts w:ascii="Meiryo UI" w:eastAsia="Meiryo UI" w:hAnsi="Meiryo UI"/>
            <w:szCs w:val="21"/>
          </w:rPr>
          <w:t>https://www.congatec.com/jp</w:t>
        </w:r>
      </w:hyperlink>
      <w:r w:rsidR="00E30577">
        <w:rPr>
          <w:rFonts w:ascii="Meiryo UI" w:eastAsia="Meiryo UI" w:hAnsi="Meiryo UI" w:hint="eastAsia"/>
          <w:szCs w:val="21"/>
        </w:rPr>
        <w:t xml:space="preserve"> </w:t>
      </w:r>
      <w:r w:rsidR="00E30577" w:rsidRPr="00EF47CB">
        <w:rPr>
          <w:rFonts w:ascii="Meiryo UI" w:eastAsia="Meiryo UI" w:hAnsi="Meiryo UI"/>
          <w:bCs/>
          <w:szCs w:val="21"/>
        </w:rPr>
        <w:t>をご覧いただくか、</w:t>
      </w:r>
      <w:hyperlink r:id="rId13" w:history="1">
        <w:r w:rsidR="00E30577" w:rsidRPr="006E2DDA">
          <w:rPr>
            <w:rStyle w:val="a3"/>
            <w:rFonts w:ascii="Meiryo UI" w:eastAsia="Meiryo UI" w:hAnsi="Meiryo UI"/>
            <w:szCs w:val="21"/>
          </w:rPr>
          <w:t>LinkedIn</w:t>
        </w:r>
      </w:hyperlink>
      <w:r w:rsidR="00E30577">
        <w:rPr>
          <w:rFonts w:ascii="Meiryo UI" w:eastAsia="Meiryo UI" w:hAnsi="Meiryo UI" w:hint="eastAsia"/>
          <w:szCs w:val="21"/>
        </w:rPr>
        <w:t xml:space="preserve"> や </w:t>
      </w:r>
      <w:hyperlink r:id="rId14" w:history="1">
        <w:r w:rsidR="00E30577" w:rsidRPr="006E2DDA">
          <w:rPr>
            <w:rStyle w:val="a3"/>
            <w:rFonts w:ascii="Meiryo UI" w:eastAsia="Meiryo UI" w:hAnsi="Meiryo UI"/>
            <w:szCs w:val="21"/>
          </w:rPr>
          <w:t>YouTube</w:t>
        </w:r>
      </w:hyperlink>
      <w:r w:rsidR="00E30577" w:rsidRPr="00071958">
        <w:rPr>
          <w:rFonts w:ascii="Meiryo UI" w:eastAsia="Meiryo UI" w:hAnsi="Meiryo UI" w:hint="eastAsia"/>
          <w:szCs w:val="21"/>
        </w:rPr>
        <w:t>を</w:t>
      </w:r>
      <w:r w:rsidR="00E30577">
        <w:rPr>
          <w:rFonts w:ascii="Meiryo UI" w:eastAsia="Meiryo UI" w:hAnsi="Meiryo UI" w:hint="eastAsia"/>
          <w:szCs w:val="21"/>
        </w:rPr>
        <w:t>フォローして</w:t>
      </w:r>
      <w:r w:rsidR="00E30577" w:rsidRPr="00071958">
        <w:rPr>
          <w:rFonts w:ascii="Meiryo UI" w:eastAsia="Meiryo UI" w:hAnsi="Meiryo UI" w:hint="eastAsia"/>
          <w:szCs w:val="21"/>
        </w:rPr>
        <w:t>ください。</w:t>
      </w:r>
    </w:p>
    <w:p w14:paraId="167F6C3A" w14:textId="77777777" w:rsidR="00684343" w:rsidRDefault="00684343" w:rsidP="00BB0ED4">
      <w:pPr>
        <w:pStyle w:val="Standard1"/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1E916BE8" w14:textId="77777777" w:rsidR="00D36369" w:rsidRPr="008225E9" w:rsidRDefault="00D36369" w:rsidP="00BB0ED4">
      <w:pPr>
        <w:pStyle w:val="Standard1"/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61828F94" w14:textId="77777777" w:rsidR="00F6095B" w:rsidRPr="008225E9" w:rsidRDefault="00F6095B" w:rsidP="00BB0ED4">
      <w:pPr>
        <w:spacing w:line="360" w:lineRule="exact"/>
        <w:jc w:val="left"/>
        <w:rPr>
          <w:rFonts w:ascii="Meiryo UI" w:eastAsia="Meiryo UI" w:hAnsi="Meiryo UI"/>
          <w:b/>
          <w:iCs/>
          <w:szCs w:val="21"/>
        </w:rPr>
      </w:pPr>
      <w:r w:rsidRPr="008225E9">
        <w:rPr>
          <w:rFonts w:ascii="Meiryo UI" w:eastAsia="Meiryo UI" w:hAnsi="Meiryo UI" w:hint="eastAsia"/>
          <w:b/>
          <w:iCs/>
          <w:szCs w:val="21"/>
        </w:rPr>
        <w:t>■本製品に関するお問合せ先</w:t>
      </w:r>
    </w:p>
    <w:p w14:paraId="68CB0F48" w14:textId="77777777" w:rsidR="00F6095B" w:rsidRPr="008225E9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 w:rsidRPr="008225E9">
        <w:rPr>
          <w:rFonts w:ascii="Meiryo UI" w:eastAsia="Meiryo UI" w:hAnsi="Meiryo UI" w:hint="eastAsia"/>
          <w:iCs/>
          <w:szCs w:val="21"/>
        </w:rPr>
        <w:t>コンガテックジャパン株式会社</w:t>
      </w:r>
      <w:r>
        <w:rPr>
          <w:rFonts w:ascii="Meiryo UI" w:eastAsia="Meiryo UI" w:hAnsi="Meiryo UI" w:hint="eastAsia"/>
          <w:iCs/>
          <w:szCs w:val="21"/>
        </w:rPr>
        <w:t xml:space="preserve"> </w:t>
      </w:r>
      <w:r>
        <w:rPr>
          <w:rFonts w:ascii="Meiryo UI" w:eastAsia="Meiryo UI" w:hAnsi="Meiryo UI"/>
          <w:iCs/>
          <w:szCs w:val="21"/>
        </w:rPr>
        <w:t xml:space="preserve"> </w:t>
      </w:r>
      <w:r w:rsidRPr="008225E9">
        <w:rPr>
          <w:rFonts w:ascii="Meiryo UI" w:eastAsia="Meiryo UI" w:hAnsi="Meiryo UI" w:hint="eastAsia"/>
          <w:iCs/>
          <w:szCs w:val="21"/>
        </w:rPr>
        <w:t>担当：</w:t>
      </w:r>
      <w:r>
        <w:rPr>
          <w:rFonts w:ascii="Meiryo UI" w:eastAsia="Meiryo UI" w:hAnsi="Meiryo UI" w:hint="eastAsia"/>
          <w:iCs/>
          <w:szCs w:val="21"/>
        </w:rPr>
        <w:t>山崎</w:t>
      </w:r>
    </w:p>
    <w:p w14:paraId="51163A49" w14:textId="77777777" w:rsidR="00F6095B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 w:rsidRPr="008225E9">
        <w:rPr>
          <w:rFonts w:ascii="Meiryo UI" w:eastAsia="Meiryo UI" w:hAnsi="Meiryo UI" w:hint="eastAsia"/>
          <w:iCs/>
          <w:szCs w:val="21"/>
        </w:rPr>
        <w:t>TEL: 03-6435-9250</w:t>
      </w:r>
    </w:p>
    <w:p w14:paraId="5CC6E965" w14:textId="77777777" w:rsidR="00F6095B" w:rsidRPr="008225E9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 w:rsidRPr="008225E9">
        <w:rPr>
          <w:rFonts w:ascii="Meiryo UI" w:eastAsia="Meiryo UI" w:hAnsi="Meiryo UI" w:hint="eastAsia"/>
          <w:iCs/>
          <w:szCs w:val="21"/>
        </w:rPr>
        <w:t>Email: sales-jp@congatec.com</w:t>
      </w:r>
    </w:p>
    <w:p w14:paraId="55F4B097" w14:textId="77777777" w:rsidR="00F6095B" w:rsidRPr="008225E9" w:rsidRDefault="00F6095B" w:rsidP="00BB0ED4">
      <w:pPr>
        <w:spacing w:line="360" w:lineRule="exact"/>
        <w:jc w:val="left"/>
        <w:rPr>
          <w:rFonts w:ascii="Meiryo UI" w:eastAsia="Meiryo UI" w:hAnsi="Meiryo UI"/>
          <w:b/>
          <w:iCs/>
          <w:szCs w:val="21"/>
        </w:rPr>
      </w:pPr>
    </w:p>
    <w:p w14:paraId="27277616" w14:textId="77777777" w:rsidR="00F6095B" w:rsidRPr="008225E9" w:rsidRDefault="00F6095B" w:rsidP="00BB0ED4">
      <w:pPr>
        <w:spacing w:line="360" w:lineRule="exact"/>
        <w:jc w:val="left"/>
        <w:rPr>
          <w:rFonts w:ascii="Meiryo UI" w:eastAsia="Meiryo UI" w:hAnsi="Meiryo UI"/>
          <w:b/>
          <w:iCs/>
          <w:szCs w:val="21"/>
        </w:rPr>
      </w:pPr>
      <w:r w:rsidRPr="008225E9">
        <w:rPr>
          <w:rFonts w:ascii="Meiryo UI" w:eastAsia="Meiryo UI" w:hAnsi="Meiryo UI" w:hint="eastAsia"/>
          <w:b/>
          <w:iCs/>
          <w:szCs w:val="21"/>
        </w:rPr>
        <w:t>■本リリースに関する報道関係者様からのお問合せ先</w:t>
      </w:r>
    </w:p>
    <w:p w14:paraId="2FE9ECAE" w14:textId="77777777" w:rsidR="00F6095B" w:rsidRPr="000A41D3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>
        <w:rPr>
          <w:rFonts w:ascii="Meiryo UI" w:eastAsia="Meiryo UI" w:hAnsi="Meiryo UI" w:hint="eastAsia"/>
          <w:iCs/>
          <w:szCs w:val="21"/>
        </w:rPr>
        <w:t>（広報代理）</w:t>
      </w:r>
      <w:r w:rsidRPr="000A41D3">
        <w:rPr>
          <w:rFonts w:ascii="Meiryo UI" w:eastAsia="Meiryo UI" w:hAnsi="Meiryo UI" w:hint="eastAsia"/>
          <w:iCs/>
          <w:szCs w:val="21"/>
        </w:rPr>
        <w:t>オフィス橋本</w:t>
      </w:r>
      <w:r>
        <w:rPr>
          <w:rFonts w:ascii="Meiryo UI" w:eastAsia="Meiryo UI" w:hAnsi="Meiryo UI" w:hint="eastAsia"/>
          <w:iCs/>
          <w:szCs w:val="21"/>
        </w:rPr>
        <w:t xml:space="preserve"> </w:t>
      </w:r>
      <w:r>
        <w:rPr>
          <w:rFonts w:ascii="Meiryo UI" w:eastAsia="Meiryo UI" w:hAnsi="Meiryo UI"/>
          <w:iCs/>
          <w:szCs w:val="21"/>
        </w:rPr>
        <w:t xml:space="preserve"> </w:t>
      </w:r>
      <w:r>
        <w:rPr>
          <w:rFonts w:ascii="Meiryo UI" w:eastAsia="Meiryo UI" w:hAnsi="Meiryo UI" w:hint="eastAsia"/>
          <w:iCs/>
          <w:szCs w:val="21"/>
        </w:rPr>
        <w:t>担当：橋本</w:t>
      </w:r>
    </w:p>
    <w:p w14:paraId="3C299C03" w14:textId="77777777" w:rsidR="00F6095B" w:rsidRPr="000A41D3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 w:rsidRPr="000A41D3">
        <w:rPr>
          <w:rFonts w:ascii="Meiryo UI" w:eastAsia="Meiryo UI" w:hAnsi="Meiryo UI"/>
          <w:iCs/>
          <w:szCs w:val="21"/>
        </w:rPr>
        <w:t>E</w:t>
      </w:r>
      <w:r>
        <w:rPr>
          <w:rFonts w:ascii="Meiryo UI" w:eastAsia="Meiryo UI" w:hAnsi="Meiryo UI"/>
          <w:iCs/>
          <w:szCs w:val="21"/>
        </w:rPr>
        <w:t>m</w:t>
      </w:r>
      <w:r w:rsidRPr="000A41D3">
        <w:rPr>
          <w:rFonts w:ascii="Meiryo UI" w:eastAsia="Meiryo UI" w:hAnsi="Meiryo UI"/>
          <w:iCs/>
          <w:szCs w:val="21"/>
        </w:rPr>
        <w:t xml:space="preserve">ail: </w:t>
      </w:r>
      <w:r>
        <w:rPr>
          <w:rFonts w:ascii="Meiryo UI" w:eastAsia="Meiryo UI" w:hAnsi="Meiryo UI"/>
          <w:iCs/>
          <w:szCs w:val="21"/>
        </w:rPr>
        <w:t>congatec</w:t>
      </w:r>
      <w:r w:rsidRPr="000A41D3">
        <w:rPr>
          <w:rFonts w:ascii="Meiryo UI" w:eastAsia="Meiryo UI" w:hAnsi="Meiryo UI"/>
          <w:iCs/>
          <w:szCs w:val="21"/>
        </w:rPr>
        <w:t>@kitajuji.com</w:t>
      </w:r>
    </w:p>
    <w:p w14:paraId="2352FFE6" w14:textId="77777777" w:rsidR="00F6095B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</w:p>
    <w:p w14:paraId="422FE81B" w14:textId="77777777" w:rsidR="00F6095B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r>
        <w:rPr>
          <w:rFonts w:ascii="Meiryo UI" w:eastAsia="Meiryo UI" w:hAnsi="Meiryo UI" w:hint="eastAsia"/>
          <w:iCs/>
          <w:szCs w:val="21"/>
        </w:rPr>
        <w:t>テキストと</w:t>
      </w:r>
      <w:r w:rsidRPr="00CB463B">
        <w:rPr>
          <w:rFonts w:ascii="Meiryo UI" w:eastAsia="Meiryo UI" w:hAnsi="Meiryo UI" w:hint="eastAsia"/>
          <w:iCs/>
          <w:szCs w:val="21"/>
        </w:rPr>
        <w:t>写真は</w:t>
      </w:r>
      <w:r>
        <w:rPr>
          <w:rFonts w:ascii="Meiryo UI" w:eastAsia="Meiryo UI" w:hAnsi="Meiryo UI" w:hint="eastAsia"/>
          <w:iCs/>
          <w:szCs w:val="21"/>
        </w:rPr>
        <w:t>、以下のサイトから入手することができます。</w:t>
      </w:r>
    </w:p>
    <w:p w14:paraId="42E82D93" w14:textId="4BC2D19C" w:rsidR="00F6095B" w:rsidRPr="00557805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  <w:hyperlink r:id="rId15" w:history="1">
        <w:r w:rsidRPr="00FD1CC4">
          <w:rPr>
            <w:rStyle w:val="a3"/>
            <w:rFonts w:ascii="Meiryo UI" w:eastAsia="Meiryo UI" w:hAnsi="Meiryo UI"/>
            <w:iCs/>
            <w:szCs w:val="21"/>
          </w:rPr>
          <w:t>https://www.congatec.com/jp/congatec/press-releases.html</w:t>
        </w:r>
      </w:hyperlink>
    </w:p>
    <w:p w14:paraId="59E1F68E" w14:textId="77777777" w:rsidR="00F6095B" w:rsidRPr="00557805" w:rsidRDefault="00F6095B" w:rsidP="00BB0ED4">
      <w:pPr>
        <w:spacing w:line="360" w:lineRule="exact"/>
        <w:jc w:val="left"/>
        <w:rPr>
          <w:rFonts w:ascii="Meiryo UI" w:eastAsia="Meiryo UI" w:hAnsi="Meiryo UI"/>
          <w:iCs/>
          <w:szCs w:val="21"/>
        </w:rPr>
      </w:pPr>
    </w:p>
    <w:sectPr w:rsidR="00F6095B" w:rsidRPr="00557805" w:rsidSect="00A368D3">
      <w:footerReference w:type="even" r:id="rId16"/>
      <w:footerReference w:type="first" r:id="rId17"/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72201" w14:textId="77777777" w:rsidR="00AE49AB" w:rsidRDefault="00AE49AB" w:rsidP="00EA743D">
      <w:r>
        <w:separator/>
      </w:r>
    </w:p>
  </w:endnote>
  <w:endnote w:type="continuationSeparator" w:id="0">
    <w:p w14:paraId="51133BD3" w14:textId="77777777" w:rsidR="00AE49AB" w:rsidRDefault="00AE49AB" w:rsidP="00EA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D7A75" w14:textId="18F67467" w:rsidR="00023296" w:rsidRDefault="00023296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DC60D2" wp14:editId="3DA609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" name="テキスト ボックス 2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0EC3B" w14:textId="42336854" w:rsidR="00023296" w:rsidRPr="00023296" w:rsidRDefault="00023296" w:rsidP="000232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32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C60D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6C0EC3B" w14:textId="42336854" w:rsidR="00023296" w:rsidRPr="00023296" w:rsidRDefault="00023296" w:rsidP="000232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32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0DB5F" w14:textId="257ED3E8" w:rsidR="00023296" w:rsidRDefault="00023296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942EDF" wp14:editId="64E5CEB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" name="テキスト ボックス 1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6C0FD" w14:textId="48F6596A" w:rsidR="00023296" w:rsidRPr="00023296" w:rsidRDefault="00023296" w:rsidP="000232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232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42ED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alt="congatec confidential information | This information is confidential and solely for the use of the recipient or entity and may not be reproduced or circulated without congatec prior written consent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916C0FD" w14:textId="48F6596A" w:rsidR="00023296" w:rsidRPr="00023296" w:rsidRDefault="00023296" w:rsidP="000232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232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82ABC" w14:textId="77777777" w:rsidR="00AE49AB" w:rsidRDefault="00AE49AB" w:rsidP="00EA743D">
      <w:r>
        <w:separator/>
      </w:r>
    </w:p>
  </w:footnote>
  <w:footnote w:type="continuationSeparator" w:id="0">
    <w:p w14:paraId="1C049A13" w14:textId="77777777" w:rsidR="00AE49AB" w:rsidRDefault="00AE49AB" w:rsidP="00EA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D4"/>
    <w:rsid w:val="000026F1"/>
    <w:rsid w:val="0000347B"/>
    <w:rsid w:val="00003F60"/>
    <w:rsid w:val="00003FC0"/>
    <w:rsid w:val="00004087"/>
    <w:rsid w:val="0000476E"/>
    <w:rsid w:val="00005B11"/>
    <w:rsid w:val="00005F11"/>
    <w:rsid w:val="000070D1"/>
    <w:rsid w:val="00011BD4"/>
    <w:rsid w:val="00011EB5"/>
    <w:rsid w:val="000206C9"/>
    <w:rsid w:val="00020B01"/>
    <w:rsid w:val="00020D11"/>
    <w:rsid w:val="0002279F"/>
    <w:rsid w:val="00023296"/>
    <w:rsid w:val="000245F9"/>
    <w:rsid w:val="000250A3"/>
    <w:rsid w:val="00025E7F"/>
    <w:rsid w:val="00031391"/>
    <w:rsid w:val="000324F3"/>
    <w:rsid w:val="00032ED6"/>
    <w:rsid w:val="00033D7D"/>
    <w:rsid w:val="00033DCF"/>
    <w:rsid w:val="000340E1"/>
    <w:rsid w:val="00036E19"/>
    <w:rsid w:val="00036FEC"/>
    <w:rsid w:val="000373ED"/>
    <w:rsid w:val="000404F9"/>
    <w:rsid w:val="000412B9"/>
    <w:rsid w:val="0004290E"/>
    <w:rsid w:val="00042AD4"/>
    <w:rsid w:val="000436CA"/>
    <w:rsid w:val="000473BA"/>
    <w:rsid w:val="000516E4"/>
    <w:rsid w:val="00055FAB"/>
    <w:rsid w:val="0005792C"/>
    <w:rsid w:val="000604E6"/>
    <w:rsid w:val="00061F6A"/>
    <w:rsid w:val="00061FB4"/>
    <w:rsid w:val="00062128"/>
    <w:rsid w:val="00063E4F"/>
    <w:rsid w:val="00064B46"/>
    <w:rsid w:val="000673E3"/>
    <w:rsid w:val="00070266"/>
    <w:rsid w:val="000704FA"/>
    <w:rsid w:val="000710F4"/>
    <w:rsid w:val="00072DD1"/>
    <w:rsid w:val="0007365E"/>
    <w:rsid w:val="00074AC9"/>
    <w:rsid w:val="000758D4"/>
    <w:rsid w:val="0008001C"/>
    <w:rsid w:val="00081D1D"/>
    <w:rsid w:val="00082760"/>
    <w:rsid w:val="00082FBB"/>
    <w:rsid w:val="00083215"/>
    <w:rsid w:val="00084161"/>
    <w:rsid w:val="00085863"/>
    <w:rsid w:val="0008715D"/>
    <w:rsid w:val="00087CF8"/>
    <w:rsid w:val="00087DF6"/>
    <w:rsid w:val="00092444"/>
    <w:rsid w:val="00095E57"/>
    <w:rsid w:val="000A06A9"/>
    <w:rsid w:val="000A0D64"/>
    <w:rsid w:val="000A0F20"/>
    <w:rsid w:val="000A1D52"/>
    <w:rsid w:val="000A515D"/>
    <w:rsid w:val="000A581E"/>
    <w:rsid w:val="000A70AC"/>
    <w:rsid w:val="000A757B"/>
    <w:rsid w:val="000B4B51"/>
    <w:rsid w:val="000B5613"/>
    <w:rsid w:val="000B58BA"/>
    <w:rsid w:val="000B659D"/>
    <w:rsid w:val="000B74C6"/>
    <w:rsid w:val="000C2FCC"/>
    <w:rsid w:val="000C3994"/>
    <w:rsid w:val="000C39E6"/>
    <w:rsid w:val="000C450D"/>
    <w:rsid w:val="000C466E"/>
    <w:rsid w:val="000C511B"/>
    <w:rsid w:val="000C5460"/>
    <w:rsid w:val="000C7C08"/>
    <w:rsid w:val="000D0AE2"/>
    <w:rsid w:val="000D1AA7"/>
    <w:rsid w:val="000D32F6"/>
    <w:rsid w:val="000D345A"/>
    <w:rsid w:val="000D39FC"/>
    <w:rsid w:val="000D53B0"/>
    <w:rsid w:val="000D5735"/>
    <w:rsid w:val="000D5DCC"/>
    <w:rsid w:val="000D7A29"/>
    <w:rsid w:val="000E23C4"/>
    <w:rsid w:val="000E3101"/>
    <w:rsid w:val="000E34C0"/>
    <w:rsid w:val="000E35BD"/>
    <w:rsid w:val="000E4294"/>
    <w:rsid w:val="000E438C"/>
    <w:rsid w:val="000E4B41"/>
    <w:rsid w:val="000E60F5"/>
    <w:rsid w:val="000E6A35"/>
    <w:rsid w:val="000E777A"/>
    <w:rsid w:val="000F1950"/>
    <w:rsid w:val="000F4700"/>
    <w:rsid w:val="000F47A6"/>
    <w:rsid w:val="000F77DC"/>
    <w:rsid w:val="00100E07"/>
    <w:rsid w:val="0010552F"/>
    <w:rsid w:val="001079F0"/>
    <w:rsid w:val="00110067"/>
    <w:rsid w:val="00110915"/>
    <w:rsid w:val="0011173C"/>
    <w:rsid w:val="00113943"/>
    <w:rsid w:val="00115151"/>
    <w:rsid w:val="00116EB9"/>
    <w:rsid w:val="001201D6"/>
    <w:rsid w:val="00121F89"/>
    <w:rsid w:val="00123F79"/>
    <w:rsid w:val="001242E1"/>
    <w:rsid w:val="001250D2"/>
    <w:rsid w:val="0012528E"/>
    <w:rsid w:val="001253C9"/>
    <w:rsid w:val="00127687"/>
    <w:rsid w:val="001312C9"/>
    <w:rsid w:val="00131966"/>
    <w:rsid w:val="001322AD"/>
    <w:rsid w:val="00134A69"/>
    <w:rsid w:val="00134B6C"/>
    <w:rsid w:val="001360B4"/>
    <w:rsid w:val="00136A59"/>
    <w:rsid w:val="00141049"/>
    <w:rsid w:val="00143270"/>
    <w:rsid w:val="001439CA"/>
    <w:rsid w:val="00144152"/>
    <w:rsid w:val="001446D9"/>
    <w:rsid w:val="001446E2"/>
    <w:rsid w:val="00145043"/>
    <w:rsid w:val="001450C4"/>
    <w:rsid w:val="00147A0D"/>
    <w:rsid w:val="001530F1"/>
    <w:rsid w:val="00153725"/>
    <w:rsid w:val="00155E65"/>
    <w:rsid w:val="001560FF"/>
    <w:rsid w:val="001561A4"/>
    <w:rsid w:val="001601C8"/>
    <w:rsid w:val="0016071E"/>
    <w:rsid w:val="00162591"/>
    <w:rsid w:val="00162936"/>
    <w:rsid w:val="00164C79"/>
    <w:rsid w:val="00166FE9"/>
    <w:rsid w:val="001673C7"/>
    <w:rsid w:val="001706AC"/>
    <w:rsid w:val="001711FB"/>
    <w:rsid w:val="0017176F"/>
    <w:rsid w:val="00172138"/>
    <w:rsid w:val="00174A37"/>
    <w:rsid w:val="001757C0"/>
    <w:rsid w:val="00175986"/>
    <w:rsid w:val="001763F7"/>
    <w:rsid w:val="00176C13"/>
    <w:rsid w:val="001806D3"/>
    <w:rsid w:val="00180A0E"/>
    <w:rsid w:val="00180ECB"/>
    <w:rsid w:val="0018197E"/>
    <w:rsid w:val="00182DE0"/>
    <w:rsid w:val="00185E77"/>
    <w:rsid w:val="00187133"/>
    <w:rsid w:val="001876BA"/>
    <w:rsid w:val="001877AC"/>
    <w:rsid w:val="00191BF1"/>
    <w:rsid w:val="001925C6"/>
    <w:rsid w:val="00192970"/>
    <w:rsid w:val="00195787"/>
    <w:rsid w:val="001958A5"/>
    <w:rsid w:val="00196852"/>
    <w:rsid w:val="00197F34"/>
    <w:rsid w:val="001A00E6"/>
    <w:rsid w:val="001A01B8"/>
    <w:rsid w:val="001A0AC5"/>
    <w:rsid w:val="001A0F6A"/>
    <w:rsid w:val="001A2E67"/>
    <w:rsid w:val="001A2F8F"/>
    <w:rsid w:val="001A4754"/>
    <w:rsid w:val="001A4B93"/>
    <w:rsid w:val="001A6332"/>
    <w:rsid w:val="001B096B"/>
    <w:rsid w:val="001B16D9"/>
    <w:rsid w:val="001B2166"/>
    <w:rsid w:val="001B26F3"/>
    <w:rsid w:val="001B3913"/>
    <w:rsid w:val="001B3CED"/>
    <w:rsid w:val="001B3FBD"/>
    <w:rsid w:val="001B4255"/>
    <w:rsid w:val="001B6109"/>
    <w:rsid w:val="001B7BBF"/>
    <w:rsid w:val="001B7E9F"/>
    <w:rsid w:val="001C180D"/>
    <w:rsid w:val="001C2A8C"/>
    <w:rsid w:val="001C475C"/>
    <w:rsid w:val="001C4BCA"/>
    <w:rsid w:val="001C68D7"/>
    <w:rsid w:val="001C69EA"/>
    <w:rsid w:val="001D0A6E"/>
    <w:rsid w:val="001D0C89"/>
    <w:rsid w:val="001D318F"/>
    <w:rsid w:val="001D499C"/>
    <w:rsid w:val="001D522E"/>
    <w:rsid w:val="001D6A0A"/>
    <w:rsid w:val="001D709F"/>
    <w:rsid w:val="001D7A28"/>
    <w:rsid w:val="001D7BDE"/>
    <w:rsid w:val="001E30D1"/>
    <w:rsid w:val="001E58B7"/>
    <w:rsid w:val="001E6710"/>
    <w:rsid w:val="001E6F3B"/>
    <w:rsid w:val="001F041B"/>
    <w:rsid w:val="001F32A9"/>
    <w:rsid w:val="001F38D4"/>
    <w:rsid w:val="001F42C4"/>
    <w:rsid w:val="001F4AC7"/>
    <w:rsid w:val="001F638D"/>
    <w:rsid w:val="0020181D"/>
    <w:rsid w:val="00202E1C"/>
    <w:rsid w:val="00203B56"/>
    <w:rsid w:val="00205F64"/>
    <w:rsid w:val="00207160"/>
    <w:rsid w:val="002120D3"/>
    <w:rsid w:val="00212192"/>
    <w:rsid w:val="00213301"/>
    <w:rsid w:val="00213418"/>
    <w:rsid w:val="0021446F"/>
    <w:rsid w:val="00214DEC"/>
    <w:rsid w:val="00215972"/>
    <w:rsid w:val="00216E56"/>
    <w:rsid w:val="0022151F"/>
    <w:rsid w:val="00221FF2"/>
    <w:rsid w:val="002231D1"/>
    <w:rsid w:val="002234CC"/>
    <w:rsid w:val="00225890"/>
    <w:rsid w:val="00227128"/>
    <w:rsid w:val="002274FF"/>
    <w:rsid w:val="00230B87"/>
    <w:rsid w:val="00230C80"/>
    <w:rsid w:val="00230F4E"/>
    <w:rsid w:val="002323A1"/>
    <w:rsid w:val="00235BF6"/>
    <w:rsid w:val="00236D16"/>
    <w:rsid w:val="00242DAE"/>
    <w:rsid w:val="0024365F"/>
    <w:rsid w:val="002452CE"/>
    <w:rsid w:val="00247E1B"/>
    <w:rsid w:val="00247FE3"/>
    <w:rsid w:val="002513D2"/>
    <w:rsid w:val="002527B8"/>
    <w:rsid w:val="00252E98"/>
    <w:rsid w:val="00253509"/>
    <w:rsid w:val="00254B26"/>
    <w:rsid w:val="0025501F"/>
    <w:rsid w:val="0025527C"/>
    <w:rsid w:val="00256D55"/>
    <w:rsid w:val="002571F7"/>
    <w:rsid w:val="002577F1"/>
    <w:rsid w:val="00260BE6"/>
    <w:rsid w:val="00260C09"/>
    <w:rsid w:val="00261CA4"/>
    <w:rsid w:val="00261F0C"/>
    <w:rsid w:val="00263446"/>
    <w:rsid w:val="00265FF1"/>
    <w:rsid w:val="002663E1"/>
    <w:rsid w:val="00266529"/>
    <w:rsid w:val="002668DE"/>
    <w:rsid w:val="00267FDE"/>
    <w:rsid w:val="00271C1D"/>
    <w:rsid w:val="002742B4"/>
    <w:rsid w:val="00275503"/>
    <w:rsid w:val="00275A0A"/>
    <w:rsid w:val="00276627"/>
    <w:rsid w:val="002768AF"/>
    <w:rsid w:val="00280BFB"/>
    <w:rsid w:val="00281E8B"/>
    <w:rsid w:val="002829C0"/>
    <w:rsid w:val="0028419E"/>
    <w:rsid w:val="00284929"/>
    <w:rsid w:val="0028539A"/>
    <w:rsid w:val="002855FB"/>
    <w:rsid w:val="00285E93"/>
    <w:rsid w:val="002862EC"/>
    <w:rsid w:val="00286773"/>
    <w:rsid w:val="002928B0"/>
    <w:rsid w:val="002928CD"/>
    <w:rsid w:val="00293B44"/>
    <w:rsid w:val="002947D2"/>
    <w:rsid w:val="002A20DF"/>
    <w:rsid w:val="002A5469"/>
    <w:rsid w:val="002A5FEE"/>
    <w:rsid w:val="002A6DBD"/>
    <w:rsid w:val="002A7078"/>
    <w:rsid w:val="002A7695"/>
    <w:rsid w:val="002B0BBD"/>
    <w:rsid w:val="002B122D"/>
    <w:rsid w:val="002B3E71"/>
    <w:rsid w:val="002B7055"/>
    <w:rsid w:val="002B749D"/>
    <w:rsid w:val="002B7697"/>
    <w:rsid w:val="002B7821"/>
    <w:rsid w:val="002C1B9E"/>
    <w:rsid w:val="002C2436"/>
    <w:rsid w:val="002C2695"/>
    <w:rsid w:val="002C2A40"/>
    <w:rsid w:val="002C44EA"/>
    <w:rsid w:val="002C615E"/>
    <w:rsid w:val="002C7CAA"/>
    <w:rsid w:val="002D3D87"/>
    <w:rsid w:val="002D5B3C"/>
    <w:rsid w:val="002D6368"/>
    <w:rsid w:val="002D6834"/>
    <w:rsid w:val="002D7A37"/>
    <w:rsid w:val="002E36B9"/>
    <w:rsid w:val="002E4EEE"/>
    <w:rsid w:val="002F1F39"/>
    <w:rsid w:val="002F5EFE"/>
    <w:rsid w:val="002F6161"/>
    <w:rsid w:val="002F63AD"/>
    <w:rsid w:val="002F7D65"/>
    <w:rsid w:val="002F7E8E"/>
    <w:rsid w:val="0030111E"/>
    <w:rsid w:val="003023DA"/>
    <w:rsid w:val="00303873"/>
    <w:rsid w:val="00303DA4"/>
    <w:rsid w:val="003050E9"/>
    <w:rsid w:val="003075DF"/>
    <w:rsid w:val="00312190"/>
    <w:rsid w:val="003128E9"/>
    <w:rsid w:val="00313EEA"/>
    <w:rsid w:val="00316522"/>
    <w:rsid w:val="0031782B"/>
    <w:rsid w:val="00325992"/>
    <w:rsid w:val="00326C7E"/>
    <w:rsid w:val="003279BD"/>
    <w:rsid w:val="00327C00"/>
    <w:rsid w:val="003306F1"/>
    <w:rsid w:val="00331758"/>
    <w:rsid w:val="00332009"/>
    <w:rsid w:val="003320D1"/>
    <w:rsid w:val="00333541"/>
    <w:rsid w:val="003360F0"/>
    <w:rsid w:val="003366A7"/>
    <w:rsid w:val="003375E1"/>
    <w:rsid w:val="003405EA"/>
    <w:rsid w:val="00341B5F"/>
    <w:rsid w:val="003422E5"/>
    <w:rsid w:val="00342E04"/>
    <w:rsid w:val="00343970"/>
    <w:rsid w:val="00343DAC"/>
    <w:rsid w:val="00343FB8"/>
    <w:rsid w:val="00344574"/>
    <w:rsid w:val="00346CAE"/>
    <w:rsid w:val="00347629"/>
    <w:rsid w:val="00351440"/>
    <w:rsid w:val="00351EE0"/>
    <w:rsid w:val="003529E1"/>
    <w:rsid w:val="00353BBF"/>
    <w:rsid w:val="003605EF"/>
    <w:rsid w:val="003621D9"/>
    <w:rsid w:val="00362258"/>
    <w:rsid w:val="00362D3A"/>
    <w:rsid w:val="00362DCC"/>
    <w:rsid w:val="003647A1"/>
    <w:rsid w:val="00366C77"/>
    <w:rsid w:val="0036757A"/>
    <w:rsid w:val="003703E3"/>
    <w:rsid w:val="00370438"/>
    <w:rsid w:val="00371D9C"/>
    <w:rsid w:val="00372B32"/>
    <w:rsid w:val="0037317D"/>
    <w:rsid w:val="00374483"/>
    <w:rsid w:val="00375594"/>
    <w:rsid w:val="00377F12"/>
    <w:rsid w:val="00380884"/>
    <w:rsid w:val="0038099B"/>
    <w:rsid w:val="003833A4"/>
    <w:rsid w:val="00383D2D"/>
    <w:rsid w:val="00383F30"/>
    <w:rsid w:val="0038638F"/>
    <w:rsid w:val="00387C9D"/>
    <w:rsid w:val="00387F95"/>
    <w:rsid w:val="00390C1C"/>
    <w:rsid w:val="00390DD8"/>
    <w:rsid w:val="003933C0"/>
    <w:rsid w:val="00393882"/>
    <w:rsid w:val="00393980"/>
    <w:rsid w:val="003952FE"/>
    <w:rsid w:val="0039694A"/>
    <w:rsid w:val="003A1ED6"/>
    <w:rsid w:val="003A2B43"/>
    <w:rsid w:val="003A5ED3"/>
    <w:rsid w:val="003A6755"/>
    <w:rsid w:val="003A79E7"/>
    <w:rsid w:val="003B2E53"/>
    <w:rsid w:val="003B41F9"/>
    <w:rsid w:val="003B5235"/>
    <w:rsid w:val="003B582B"/>
    <w:rsid w:val="003B601F"/>
    <w:rsid w:val="003B79D5"/>
    <w:rsid w:val="003B7A01"/>
    <w:rsid w:val="003C2449"/>
    <w:rsid w:val="003C32CF"/>
    <w:rsid w:val="003C45DC"/>
    <w:rsid w:val="003C5CA4"/>
    <w:rsid w:val="003C65E9"/>
    <w:rsid w:val="003C6AAF"/>
    <w:rsid w:val="003C6DBF"/>
    <w:rsid w:val="003D16C3"/>
    <w:rsid w:val="003D1C67"/>
    <w:rsid w:val="003D3BAB"/>
    <w:rsid w:val="003D4734"/>
    <w:rsid w:val="003D7DB2"/>
    <w:rsid w:val="003E00CB"/>
    <w:rsid w:val="003E13C0"/>
    <w:rsid w:val="003E18C9"/>
    <w:rsid w:val="003E20E2"/>
    <w:rsid w:val="003E2DA5"/>
    <w:rsid w:val="003E3571"/>
    <w:rsid w:val="003E4472"/>
    <w:rsid w:val="003E6132"/>
    <w:rsid w:val="003E7CC9"/>
    <w:rsid w:val="003F0762"/>
    <w:rsid w:val="003F1FB6"/>
    <w:rsid w:val="003F50FF"/>
    <w:rsid w:val="003F5212"/>
    <w:rsid w:val="003F70F8"/>
    <w:rsid w:val="00401774"/>
    <w:rsid w:val="00401C0A"/>
    <w:rsid w:val="00401CE1"/>
    <w:rsid w:val="00402B6D"/>
    <w:rsid w:val="004031D8"/>
    <w:rsid w:val="0040325C"/>
    <w:rsid w:val="00403E86"/>
    <w:rsid w:val="00406A20"/>
    <w:rsid w:val="00406F5C"/>
    <w:rsid w:val="00410439"/>
    <w:rsid w:val="00410C07"/>
    <w:rsid w:val="00410CEF"/>
    <w:rsid w:val="0041139A"/>
    <w:rsid w:val="0041349B"/>
    <w:rsid w:val="00414FB8"/>
    <w:rsid w:val="004150FF"/>
    <w:rsid w:val="00420198"/>
    <w:rsid w:val="004207EA"/>
    <w:rsid w:val="00423136"/>
    <w:rsid w:val="00424BDE"/>
    <w:rsid w:val="00425C3F"/>
    <w:rsid w:val="00431FA8"/>
    <w:rsid w:val="0043375A"/>
    <w:rsid w:val="004342CE"/>
    <w:rsid w:val="00434359"/>
    <w:rsid w:val="004344BD"/>
    <w:rsid w:val="00435196"/>
    <w:rsid w:val="00435299"/>
    <w:rsid w:val="004409C7"/>
    <w:rsid w:val="00441225"/>
    <w:rsid w:val="00442175"/>
    <w:rsid w:val="00442D0C"/>
    <w:rsid w:val="004432E7"/>
    <w:rsid w:val="00443F27"/>
    <w:rsid w:val="00444B6D"/>
    <w:rsid w:val="004458D2"/>
    <w:rsid w:val="004469BF"/>
    <w:rsid w:val="00446E44"/>
    <w:rsid w:val="004470C4"/>
    <w:rsid w:val="0044764C"/>
    <w:rsid w:val="004503B5"/>
    <w:rsid w:val="00450701"/>
    <w:rsid w:val="004507DA"/>
    <w:rsid w:val="0045117D"/>
    <w:rsid w:val="0045271F"/>
    <w:rsid w:val="00455C46"/>
    <w:rsid w:val="00460B77"/>
    <w:rsid w:val="00462F3C"/>
    <w:rsid w:val="004633EA"/>
    <w:rsid w:val="0047291E"/>
    <w:rsid w:val="00472B70"/>
    <w:rsid w:val="00473423"/>
    <w:rsid w:val="00474083"/>
    <w:rsid w:val="00475CFC"/>
    <w:rsid w:val="00477066"/>
    <w:rsid w:val="00480EDF"/>
    <w:rsid w:val="004811F9"/>
    <w:rsid w:val="004818CB"/>
    <w:rsid w:val="00482742"/>
    <w:rsid w:val="004827AF"/>
    <w:rsid w:val="0048445F"/>
    <w:rsid w:val="004848D3"/>
    <w:rsid w:val="00484AD3"/>
    <w:rsid w:val="00486490"/>
    <w:rsid w:val="00487935"/>
    <w:rsid w:val="00491918"/>
    <w:rsid w:val="00491FE1"/>
    <w:rsid w:val="004920DB"/>
    <w:rsid w:val="00492E1A"/>
    <w:rsid w:val="00492E97"/>
    <w:rsid w:val="0049499D"/>
    <w:rsid w:val="00496181"/>
    <w:rsid w:val="00497621"/>
    <w:rsid w:val="004A0075"/>
    <w:rsid w:val="004A0552"/>
    <w:rsid w:val="004A0B99"/>
    <w:rsid w:val="004A32B6"/>
    <w:rsid w:val="004A4BA1"/>
    <w:rsid w:val="004A5E38"/>
    <w:rsid w:val="004A7766"/>
    <w:rsid w:val="004B160D"/>
    <w:rsid w:val="004B3E34"/>
    <w:rsid w:val="004B5239"/>
    <w:rsid w:val="004B63E7"/>
    <w:rsid w:val="004B6A41"/>
    <w:rsid w:val="004B6B3D"/>
    <w:rsid w:val="004B75A8"/>
    <w:rsid w:val="004C1679"/>
    <w:rsid w:val="004C1D20"/>
    <w:rsid w:val="004C4F48"/>
    <w:rsid w:val="004C5B0A"/>
    <w:rsid w:val="004C5B8C"/>
    <w:rsid w:val="004C69AF"/>
    <w:rsid w:val="004C798E"/>
    <w:rsid w:val="004D02F7"/>
    <w:rsid w:val="004D12E5"/>
    <w:rsid w:val="004D2162"/>
    <w:rsid w:val="004D23FE"/>
    <w:rsid w:val="004D37CD"/>
    <w:rsid w:val="004D37E5"/>
    <w:rsid w:val="004D631A"/>
    <w:rsid w:val="004D7717"/>
    <w:rsid w:val="004D7D62"/>
    <w:rsid w:val="004E1B66"/>
    <w:rsid w:val="004E200F"/>
    <w:rsid w:val="004E2D57"/>
    <w:rsid w:val="004E38B0"/>
    <w:rsid w:val="004E4EAB"/>
    <w:rsid w:val="004E553C"/>
    <w:rsid w:val="004E6E63"/>
    <w:rsid w:val="004E7E55"/>
    <w:rsid w:val="004F06ED"/>
    <w:rsid w:val="004F126B"/>
    <w:rsid w:val="004F12C2"/>
    <w:rsid w:val="004F17C4"/>
    <w:rsid w:val="004F64C0"/>
    <w:rsid w:val="00502CD6"/>
    <w:rsid w:val="00504357"/>
    <w:rsid w:val="005047A2"/>
    <w:rsid w:val="00507386"/>
    <w:rsid w:val="00510422"/>
    <w:rsid w:val="0051090C"/>
    <w:rsid w:val="00512A4A"/>
    <w:rsid w:val="005139D4"/>
    <w:rsid w:val="00513E8A"/>
    <w:rsid w:val="00514553"/>
    <w:rsid w:val="00515A6A"/>
    <w:rsid w:val="00521392"/>
    <w:rsid w:val="00522015"/>
    <w:rsid w:val="005265A0"/>
    <w:rsid w:val="0053086B"/>
    <w:rsid w:val="005309E4"/>
    <w:rsid w:val="00531104"/>
    <w:rsid w:val="00531305"/>
    <w:rsid w:val="00532E51"/>
    <w:rsid w:val="00533235"/>
    <w:rsid w:val="005334C0"/>
    <w:rsid w:val="00535877"/>
    <w:rsid w:val="00536767"/>
    <w:rsid w:val="00536F27"/>
    <w:rsid w:val="0053728C"/>
    <w:rsid w:val="005402E3"/>
    <w:rsid w:val="0054032C"/>
    <w:rsid w:val="005428CE"/>
    <w:rsid w:val="00543645"/>
    <w:rsid w:val="00544615"/>
    <w:rsid w:val="00546899"/>
    <w:rsid w:val="005468D4"/>
    <w:rsid w:val="00547205"/>
    <w:rsid w:val="00547505"/>
    <w:rsid w:val="00550110"/>
    <w:rsid w:val="00553016"/>
    <w:rsid w:val="005531C6"/>
    <w:rsid w:val="00553C18"/>
    <w:rsid w:val="0055532B"/>
    <w:rsid w:val="005556A0"/>
    <w:rsid w:val="00557498"/>
    <w:rsid w:val="00557805"/>
    <w:rsid w:val="005578B7"/>
    <w:rsid w:val="00561BBB"/>
    <w:rsid w:val="00561DDF"/>
    <w:rsid w:val="00562758"/>
    <w:rsid w:val="0056553D"/>
    <w:rsid w:val="00567060"/>
    <w:rsid w:val="00570E92"/>
    <w:rsid w:val="00570ECA"/>
    <w:rsid w:val="005712C5"/>
    <w:rsid w:val="00575491"/>
    <w:rsid w:val="00575B30"/>
    <w:rsid w:val="005762C6"/>
    <w:rsid w:val="00580CF1"/>
    <w:rsid w:val="005824CC"/>
    <w:rsid w:val="005828AD"/>
    <w:rsid w:val="00585AB8"/>
    <w:rsid w:val="005952EB"/>
    <w:rsid w:val="005956FF"/>
    <w:rsid w:val="0059632D"/>
    <w:rsid w:val="0059653A"/>
    <w:rsid w:val="00597A42"/>
    <w:rsid w:val="00597C2B"/>
    <w:rsid w:val="00597D29"/>
    <w:rsid w:val="005A14DE"/>
    <w:rsid w:val="005A5071"/>
    <w:rsid w:val="005A531A"/>
    <w:rsid w:val="005A65AB"/>
    <w:rsid w:val="005A775E"/>
    <w:rsid w:val="005A7B67"/>
    <w:rsid w:val="005B0070"/>
    <w:rsid w:val="005B1894"/>
    <w:rsid w:val="005B2521"/>
    <w:rsid w:val="005B3973"/>
    <w:rsid w:val="005B48CB"/>
    <w:rsid w:val="005B5559"/>
    <w:rsid w:val="005B5719"/>
    <w:rsid w:val="005B5F08"/>
    <w:rsid w:val="005B6EFC"/>
    <w:rsid w:val="005B791A"/>
    <w:rsid w:val="005B7C18"/>
    <w:rsid w:val="005B7FC7"/>
    <w:rsid w:val="005C044F"/>
    <w:rsid w:val="005C090B"/>
    <w:rsid w:val="005C15A3"/>
    <w:rsid w:val="005C1AE1"/>
    <w:rsid w:val="005C25D3"/>
    <w:rsid w:val="005C4E43"/>
    <w:rsid w:val="005C5779"/>
    <w:rsid w:val="005C5F33"/>
    <w:rsid w:val="005C6003"/>
    <w:rsid w:val="005C7FC7"/>
    <w:rsid w:val="005D0A75"/>
    <w:rsid w:val="005D1961"/>
    <w:rsid w:val="005D3558"/>
    <w:rsid w:val="005D3575"/>
    <w:rsid w:val="005D38E6"/>
    <w:rsid w:val="005D5FA2"/>
    <w:rsid w:val="005D7301"/>
    <w:rsid w:val="005D7DF9"/>
    <w:rsid w:val="005E04E0"/>
    <w:rsid w:val="005E48ED"/>
    <w:rsid w:val="005F0C3D"/>
    <w:rsid w:val="005F0C40"/>
    <w:rsid w:val="005F1056"/>
    <w:rsid w:val="005F13B4"/>
    <w:rsid w:val="005F1926"/>
    <w:rsid w:val="005F31B4"/>
    <w:rsid w:val="005F3E63"/>
    <w:rsid w:val="005F7CB3"/>
    <w:rsid w:val="00600A6D"/>
    <w:rsid w:val="00600C14"/>
    <w:rsid w:val="0060118D"/>
    <w:rsid w:val="0060152F"/>
    <w:rsid w:val="00602652"/>
    <w:rsid w:val="0060324D"/>
    <w:rsid w:val="00604836"/>
    <w:rsid w:val="00604D6D"/>
    <w:rsid w:val="00605D88"/>
    <w:rsid w:val="00605FA0"/>
    <w:rsid w:val="00606D28"/>
    <w:rsid w:val="00611273"/>
    <w:rsid w:val="0061289D"/>
    <w:rsid w:val="00612A4C"/>
    <w:rsid w:val="00612E94"/>
    <w:rsid w:val="006142F5"/>
    <w:rsid w:val="00614F08"/>
    <w:rsid w:val="006152FB"/>
    <w:rsid w:val="00616F95"/>
    <w:rsid w:val="0061783E"/>
    <w:rsid w:val="00620E69"/>
    <w:rsid w:val="00621AEF"/>
    <w:rsid w:val="00623185"/>
    <w:rsid w:val="00624170"/>
    <w:rsid w:val="0062666F"/>
    <w:rsid w:val="006279AB"/>
    <w:rsid w:val="0063057F"/>
    <w:rsid w:val="00631D04"/>
    <w:rsid w:val="00632D40"/>
    <w:rsid w:val="00634438"/>
    <w:rsid w:val="00635D2D"/>
    <w:rsid w:val="00635E0D"/>
    <w:rsid w:val="0063669C"/>
    <w:rsid w:val="00636D76"/>
    <w:rsid w:val="0064001E"/>
    <w:rsid w:val="00640718"/>
    <w:rsid w:val="00641144"/>
    <w:rsid w:val="006418C3"/>
    <w:rsid w:val="0064275E"/>
    <w:rsid w:val="00643A5D"/>
    <w:rsid w:val="00646195"/>
    <w:rsid w:val="00647F93"/>
    <w:rsid w:val="006508A3"/>
    <w:rsid w:val="00654090"/>
    <w:rsid w:val="006559C8"/>
    <w:rsid w:val="00655DB1"/>
    <w:rsid w:val="00655DBE"/>
    <w:rsid w:val="00661083"/>
    <w:rsid w:val="00661A90"/>
    <w:rsid w:val="00663933"/>
    <w:rsid w:val="006650C6"/>
    <w:rsid w:val="00665257"/>
    <w:rsid w:val="00665C7F"/>
    <w:rsid w:val="00665E1B"/>
    <w:rsid w:val="00670E0D"/>
    <w:rsid w:val="006712CD"/>
    <w:rsid w:val="00672060"/>
    <w:rsid w:val="00673A7D"/>
    <w:rsid w:val="00674082"/>
    <w:rsid w:val="006766CB"/>
    <w:rsid w:val="00676780"/>
    <w:rsid w:val="006770E1"/>
    <w:rsid w:val="006838BB"/>
    <w:rsid w:val="00684343"/>
    <w:rsid w:val="006856DC"/>
    <w:rsid w:val="006865E6"/>
    <w:rsid w:val="00686A03"/>
    <w:rsid w:val="00687318"/>
    <w:rsid w:val="0069002A"/>
    <w:rsid w:val="00691272"/>
    <w:rsid w:val="006914E7"/>
    <w:rsid w:val="006916B0"/>
    <w:rsid w:val="006923FC"/>
    <w:rsid w:val="0069375C"/>
    <w:rsid w:val="0069419D"/>
    <w:rsid w:val="006954DF"/>
    <w:rsid w:val="00697832"/>
    <w:rsid w:val="006A1239"/>
    <w:rsid w:val="006A18DC"/>
    <w:rsid w:val="006A25DF"/>
    <w:rsid w:val="006A2ED0"/>
    <w:rsid w:val="006A3EA1"/>
    <w:rsid w:val="006A4479"/>
    <w:rsid w:val="006A4636"/>
    <w:rsid w:val="006A4C06"/>
    <w:rsid w:val="006A5133"/>
    <w:rsid w:val="006A649C"/>
    <w:rsid w:val="006A75C2"/>
    <w:rsid w:val="006B145F"/>
    <w:rsid w:val="006B1DEA"/>
    <w:rsid w:val="006B25FB"/>
    <w:rsid w:val="006B3545"/>
    <w:rsid w:val="006B3674"/>
    <w:rsid w:val="006B46EF"/>
    <w:rsid w:val="006B7251"/>
    <w:rsid w:val="006B760F"/>
    <w:rsid w:val="006C2E89"/>
    <w:rsid w:val="006C3CA9"/>
    <w:rsid w:val="006C4494"/>
    <w:rsid w:val="006C4C18"/>
    <w:rsid w:val="006D00C8"/>
    <w:rsid w:val="006D0C28"/>
    <w:rsid w:val="006D2FC8"/>
    <w:rsid w:val="006D30FE"/>
    <w:rsid w:val="006D51AD"/>
    <w:rsid w:val="006D6CCC"/>
    <w:rsid w:val="006D6D6D"/>
    <w:rsid w:val="006E0FC5"/>
    <w:rsid w:val="006E1E55"/>
    <w:rsid w:val="006E1FE8"/>
    <w:rsid w:val="006E411A"/>
    <w:rsid w:val="006E4CC4"/>
    <w:rsid w:val="006E5411"/>
    <w:rsid w:val="006E7396"/>
    <w:rsid w:val="006E7727"/>
    <w:rsid w:val="006F21CD"/>
    <w:rsid w:val="006F2E25"/>
    <w:rsid w:val="006F58B0"/>
    <w:rsid w:val="006F5D03"/>
    <w:rsid w:val="006F631B"/>
    <w:rsid w:val="00700110"/>
    <w:rsid w:val="00701692"/>
    <w:rsid w:val="00701764"/>
    <w:rsid w:val="0070204B"/>
    <w:rsid w:val="00704789"/>
    <w:rsid w:val="007052B3"/>
    <w:rsid w:val="00705C4D"/>
    <w:rsid w:val="00707124"/>
    <w:rsid w:val="00710794"/>
    <w:rsid w:val="00711F9B"/>
    <w:rsid w:val="00713001"/>
    <w:rsid w:val="007159F0"/>
    <w:rsid w:val="00716F99"/>
    <w:rsid w:val="00717DFF"/>
    <w:rsid w:val="00717EF2"/>
    <w:rsid w:val="0072041B"/>
    <w:rsid w:val="007217EE"/>
    <w:rsid w:val="00722DB5"/>
    <w:rsid w:val="007262DE"/>
    <w:rsid w:val="0072766D"/>
    <w:rsid w:val="00727672"/>
    <w:rsid w:val="007300B9"/>
    <w:rsid w:val="0073032D"/>
    <w:rsid w:val="00730BB9"/>
    <w:rsid w:val="00731359"/>
    <w:rsid w:val="00731612"/>
    <w:rsid w:val="0073195F"/>
    <w:rsid w:val="00731E5C"/>
    <w:rsid w:val="00732179"/>
    <w:rsid w:val="0073279B"/>
    <w:rsid w:val="00733EBB"/>
    <w:rsid w:val="007340FF"/>
    <w:rsid w:val="007345F8"/>
    <w:rsid w:val="00736E46"/>
    <w:rsid w:val="00737699"/>
    <w:rsid w:val="007378F5"/>
    <w:rsid w:val="007417C3"/>
    <w:rsid w:val="00744A73"/>
    <w:rsid w:val="00744C2E"/>
    <w:rsid w:val="00746207"/>
    <w:rsid w:val="00747FAB"/>
    <w:rsid w:val="0075085F"/>
    <w:rsid w:val="00751C8A"/>
    <w:rsid w:val="00751FBA"/>
    <w:rsid w:val="00756FDF"/>
    <w:rsid w:val="00757404"/>
    <w:rsid w:val="00757ACB"/>
    <w:rsid w:val="007600E9"/>
    <w:rsid w:val="00761597"/>
    <w:rsid w:val="0076239E"/>
    <w:rsid w:val="00764373"/>
    <w:rsid w:val="007666F9"/>
    <w:rsid w:val="00770D75"/>
    <w:rsid w:val="00771012"/>
    <w:rsid w:val="007730E3"/>
    <w:rsid w:val="007732BC"/>
    <w:rsid w:val="00773C3F"/>
    <w:rsid w:val="007742DA"/>
    <w:rsid w:val="00775C14"/>
    <w:rsid w:val="0077613F"/>
    <w:rsid w:val="00776197"/>
    <w:rsid w:val="00776E36"/>
    <w:rsid w:val="0077728A"/>
    <w:rsid w:val="007804D4"/>
    <w:rsid w:val="00783C81"/>
    <w:rsid w:val="007849A5"/>
    <w:rsid w:val="007849AA"/>
    <w:rsid w:val="00785B53"/>
    <w:rsid w:val="00785E29"/>
    <w:rsid w:val="00785E99"/>
    <w:rsid w:val="00786505"/>
    <w:rsid w:val="007875CA"/>
    <w:rsid w:val="00792149"/>
    <w:rsid w:val="0079273F"/>
    <w:rsid w:val="00792871"/>
    <w:rsid w:val="00792B98"/>
    <w:rsid w:val="00794CD2"/>
    <w:rsid w:val="00794E11"/>
    <w:rsid w:val="00795BBB"/>
    <w:rsid w:val="007A02BA"/>
    <w:rsid w:val="007A0B24"/>
    <w:rsid w:val="007A2EE6"/>
    <w:rsid w:val="007A3497"/>
    <w:rsid w:val="007A3870"/>
    <w:rsid w:val="007A498C"/>
    <w:rsid w:val="007A4FE9"/>
    <w:rsid w:val="007B0664"/>
    <w:rsid w:val="007B0CA7"/>
    <w:rsid w:val="007B0FDE"/>
    <w:rsid w:val="007B3C42"/>
    <w:rsid w:val="007B602C"/>
    <w:rsid w:val="007C0F27"/>
    <w:rsid w:val="007C0F9E"/>
    <w:rsid w:val="007C1421"/>
    <w:rsid w:val="007C1AF8"/>
    <w:rsid w:val="007C1FD7"/>
    <w:rsid w:val="007C46EC"/>
    <w:rsid w:val="007D08EE"/>
    <w:rsid w:val="007D0A21"/>
    <w:rsid w:val="007D1831"/>
    <w:rsid w:val="007D1ABC"/>
    <w:rsid w:val="007D22CD"/>
    <w:rsid w:val="007D3948"/>
    <w:rsid w:val="007D5AB8"/>
    <w:rsid w:val="007D64E9"/>
    <w:rsid w:val="007D6793"/>
    <w:rsid w:val="007D77EA"/>
    <w:rsid w:val="007D7814"/>
    <w:rsid w:val="007E00BD"/>
    <w:rsid w:val="007E0B1A"/>
    <w:rsid w:val="007E273B"/>
    <w:rsid w:val="007E2F08"/>
    <w:rsid w:val="007E326D"/>
    <w:rsid w:val="007E3978"/>
    <w:rsid w:val="007E44B3"/>
    <w:rsid w:val="007E515F"/>
    <w:rsid w:val="007E75E9"/>
    <w:rsid w:val="007E75EF"/>
    <w:rsid w:val="007F0795"/>
    <w:rsid w:val="007F0A3D"/>
    <w:rsid w:val="007F1DA0"/>
    <w:rsid w:val="007F286F"/>
    <w:rsid w:val="007F303A"/>
    <w:rsid w:val="007F38B8"/>
    <w:rsid w:val="007F38F0"/>
    <w:rsid w:val="007F3D3B"/>
    <w:rsid w:val="007F44F8"/>
    <w:rsid w:val="007F4CF3"/>
    <w:rsid w:val="00801A9F"/>
    <w:rsid w:val="008030DF"/>
    <w:rsid w:val="00803BCE"/>
    <w:rsid w:val="008041D3"/>
    <w:rsid w:val="0080453E"/>
    <w:rsid w:val="008046DF"/>
    <w:rsid w:val="00804F43"/>
    <w:rsid w:val="008073BE"/>
    <w:rsid w:val="008103BC"/>
    <w:rsid w:val="00810C91"/>
    <w:rsid w:val="008110B7"/>
    <w:rsid w:val="00811BDF"/>
    <w:rsid w:val="00811ECA"/>
    <w:rsid w:val="00813AC6"/>
    <w:rsid w:val="00813F81"/>
    <w:rsid w:val="0081439A"/>
    <w:rsid w:val="00814E36"/>
    <w:rsid w:val="00815734"/>
    <w:rsid w:val="00820F30"/>
    <w:rsid w:val="00820F76"/>
    <w:rsid w:val="0082118D"/>
    <w:rsid w:val="00821627"/>
    <w:rsid w:val="00822A6D"/>
    <w:rsid w:val="008234BA"/>
    <w:rsid w:val="00823F81"/>
    <w:rsid w:val="008243E9"/>
    <w:rsid w:val="00825A07"/>
    <w:rsid w:val="008267A1"/>
    <w:rsid w:val="00826AA4"/>
    <w:rsid w:val="008319FA"/>
    <w:rsid w:val="00832556"/>
    <w:rsid w:val="0083328B"/>
    <w:rsid w:val="00834928"/>
    <w:rsid w:val="0083760C"/>
    <w:rsid w:val="0084045D"/>
    <w:rsid w:val="008419E4"/>
    <w:rsid w:val="00841DE8"/>
    <w:rsid w:val="00843881"/>
    <w:rsid w:val="00843BF2"/>
    <w:rsid w:val="00846437"/>
    <w:rsid w:val="0086139F"/>
    <w:rsid w:val="00861752"/>
    <w:rsid w:val="00862AFB"/>
    <w:rsid w:val="00863509"/>
    <w:rsid w:val="00864033"/>
    <w:rsid w:val="00864AE2"/>
    <w:rsid w:val="00864B9F"/>
    <w:rsid w:val="00865E0C"/>
    <w:rsid w:val="00867661"/>
    <w:rsid w:val="00872698"/>
    <w:rsid w:val="00873167"/>
    <w:rsid w:val="00875A5C"/>
    <w:rsid w:val="00876C44"/>
    <w:rsid w:val="00876C79"/>
    <w:rsid w:val="00877108"/>
    <w:rsid w:val="0088029D"/>
    <w:rsid w:val="00880533"/>
    <w:rsid w:val="008807EC"/>
    <w:rsid w:val="00881C03"/>
    <w:rsid w:val="008833C4"/>
    <w:rsid w:val="00884035"/>
    <w:rsid w:val="00886E3D"/>
    <w:rsid w:val="00887F35"/>
    <w:rsid w:val="00890AAF"/>
    <w:rsid w:val="00892F77"/>
    <w:rsid w:val="00894E7F"/>
    <w:rsid w:val="0089560A"/>
    <w:rsid w:val="00896687"/>
    <w:rsid w:val="00896AC2"/>
    <w:rsid w:val="00896B2E"/>
    <w:rsid w:val="0089767B"/>
    <w:rsid w:val="00897F8C"/>
    <w:rsid w:val="008A14CB"/>
    <w:rsid w:val="008A2D4D"/>
    <w:rsid w:val="008B15B4"/>
    <w:rsid w:val="008B2BA1"/>
    <w:rsid w:val="008B30D5"/>
    <w:rsid w:val="008B3684"/>
    <w:rsid w:val="008B591F"/>
    <w:rsid w:val="008B5EC1"/>
    <w:rsid w:val="008B61D6"/>
    <w:rsid w:val="008B67B6"/>
    <w:rsid w:val="008C524D"/>
    <w:rsid w:val="008C6AA7"/>
    <w:rsid w:val="008C6F10"/>
    <w:rsid w:val="008D0548"/>
    <w:rsid w:val="008D1989"/>
    <w:rsid w:val="008D24ED"/>
    <w:rsid w:val="008D2A14"/>
    <w:rsid w:val="008D2D56"/>
    <w:rsid w:val="008D3CB2"/>
    <w:rsid w:val="008D4125"/>
    <w:rsid w:val="008D48BD"/>
    <w:rsid w:val="008D6853"/>
    <w:rsid w:val="008D6FD2"/>
    <w:rsid w:val="008D7DE9"/>
    <w:rsid w:val="008E02EB"/>
    <w:rsid w:val="008E0764"/>
    <w:rsid w:val="008E0DD0"/>
    <w:rsid w:val="008E0F75"/>
    <w:rsid w:val="008E16B5"/>
    <w:rsid w:val="008E1713"/>
    <w:rsid w:val="008E3037"/>
    <w:rsid w:val="008E304B"/>
    <w:rsid w:val="008E3F69"/>
    <w:rsid w:val="008E5E25"/>
    <w:rsid w:val="008E6023"/>
    <w:rsid w:val="008E6629"/>
    <w:rsid w:val="008E74CB"/>
    <w:rsid w:val="008E7C12"/>
    <w:rsid w:val="008F0138"/>
    <w:rsid w:val="008F07B3"/>
    <w:rsid w:val="008F49B0"/>
    <w:rsid w:val="008F5562"/>
    <w:rsid w:val="008F6DBA"/>
    <w:rsid w:val="009003B0"/>
    <w:rsid w:val="009006C7"/>
    <w:rsid w:val="00901282"/>
    <w:rsid w:val="009025AF"/>
    <w:rsid w:val="0090315A"/>
    <w:rsid w:val="009038F8"/>
    <w:rsid w:val="00903D8B"/>
    <w:rsid w:val="009040F9"/>
    <w:rsid w:val="009054C1"/>
    <w:rsid w:val="009057FE"/>
    <w:rsid w:val="00907D26"/>
    <w:rsid w:val="00907E0E"/>
    <w:rsid w:val="009102ED"/>
    <w:rsid w:val="00913640"/>
    <w:rsid w:val="00913C7A"/>
    <w:rsid w:val="0091415D"/>
    <w:rsid w:val="0091605B"/>
    <w:rsid w:val="0091605C"/>
    <w:rsid w:val="0091657D"/>
    <w:rsid w:val="009165C4"/>
    <w:rsid w:val="009173B4"/>
    <w:rsid w:val="00917961"/>
    <w:rsid w:val="00917C45"/>
    <w:rsid w:val="00917DB2"/>
    <w:rsid w:val="00917FB1"/>
    <w:rsid w:val="0092006D"/>
    <w:rsid w:val="00920257"/>
    <w:rsid w:val="00923253"/>
    <w:rsid w:val="00924014"/>
    <w:rsid w:val="00924BB9"/>
    <w:rsid w:val="009255E8"/>
    <w:rsid w:val="00925A19"/>
    <w:rsid w:val="00925A24"/>
    <w:rsid w:val="00925CC6"/>
    <w:rsid w:val="009262D1"/>
    <w:rsid w:val="00926A4B"/>
    <w:rsid w:val="00926BE1"/>
    <w:rsid w:val="00931D31"/>
    <w:rsid w:val="00931D3D"/>
    <w:rsid w:val="00932A6A"/>
    <w:rsid w:val="00933041"/>
    <w:rsid w:val="00933F1A"/>
    <w:rsid w:val="009344E3"/>
    <w:rsid w:val="00934B3E"/>
    <w:rsid w:val="0093653E"/>
    <w:rsid w:val="009370EF"/>
    <w:rsid w:val="00937D32"/>
    <w:rsid w:val="00940378"/>
    <w:rsid w:val="00940725"/>
    <w:rsid w:val="00940E42"/>
    <w:rsid w:val="009422F2"/>
    <w:rsid w:val="0094515D"/>
    <w:rsid w:val="00945200"/>
    <w:rsid w:val="00946934"/>
    <w:rsid w:val="00947F2E"/>
    <w:rsid w:val="00950C6B"/>
    <w:rsid w:val="00952FFA"/>
    <w:rsid w:val="00954BCE"/>
    <w:rsid w:val="0095543C"/>
    <w:rsid w:val="00956293"/>
    <w:rsid w:val="00960E0A"/>
    <w:rsid w:val="009631CE"/>
    <w:rsid w:val="009662AE"/>
    <w:rsid w:val="009702EB"/>
    <w:rsid w:val="009754B4"/>
    <w:rsid w:val="00981048"/>
    <w:rsid w:val="00981D08"/>
    <w:rsid w:val="009827E5"/>
    <w:rsid w:val="00982B68"/>
    <w:rsid w:val="00985E64"/>
    <w:rsid w:val="009863E8"/>
    <w:rsid w:val="00986E08"/>
    <w:rsid w:val="0098781D"/>
    <w:rsid w:val="0099032B"/>
    <w:rsid w:val="009907E9"/>
    <w:rsid w:val="009909C7"/>
    <w:rsid w:val="009916EC"/>
    <w:rsid w:val="00994F68"/>
    <w:rsid w:val="009966AF"/>
    <w:rsid w:val="00996DDB"/>
    <w:rsid w:val="009A0540"/>
    <w:rsid w:val="009A09BB"/>
    <w:rsid w:val="009A21FB"/>
    <w:rsid w:val="009A241B"/>
    <w:rsid w:val="009A29BA"/>
    <w:rsid w:val="009A2E1E"/>
    <w:rsid w:val="009A3184"/>
    <w:rsid w:val="009A3498"/>
    <w:rsid w:val="009A578F"/>
    <w:rsid w:val="009B2825"/>
    <w:rsid w:val="009B2F07"/>
    <w:rsid w:val="009B31F3"/>
    <w:rsid w:val="009B3DFF"/>
    <w:rsid w:val="009B516F"/>
    <w:rsid w:val="009B5864"/>
    <w:rsid w:val="009B6EE4"/>
    <w:rsid w:val="009B7055"/>
    <w:rsid w:val="009C17D1"/>
    <w:rsid w:val="009C3809"/>
    <w:rsid w:val="009C3BD4"/>
    <w:rsid w:val="009C45C5"/>
    <w:rsid w:val="009D0997"/>
    <w:rsid w:val="009D150E"/>
    <w:rsid w:val="009D1BB3"/>
    <w:rsid w:val="009D305D"/>
    <w:rsid w:val="009D3E94"/>
    <w:rsid w:val="009D4260"/>
    <w:rsid w:val="009E0B71"/>
    <w:rsid w:val="009E1150"/>
    <w:rsid w:val="009E19C0"/>
    <w:rsid w:val="009E306A"/>
    <w:rsid w:val="009E4351"/>
    <w:rsid w:val="009E5685"/>
    <w:rsid w:val="009E5AE3"/>
    <w:rsid w:val="009F09D4"/>
    <w:rsid w:val="009F2081"/>
    <w:rsid w:val="009F2D34"/>
    <w:rsid w:val="009F6123"/>
    <w:rsid w:val="00A011C9"/>
    <w:rsid w:val="00A0224E"/>
    <w:rsid w:val="00A03091"/>
    <w:rsid w:val="00A03FBE"/>
    <w:rsid w:val="00A043AA"/>
    <w:rsid w:val="00A05C7B"/>
    <w:rsid w:val="00A06A14"/>
    <w:rsid w:val="00A10ADE"/>
    <w:rsid w:val="00A123D8"/>
    <w:rsid w:val="00A14411"/>
    <w:rsid w:val="00A16F9D"/>
    <w:rsid w:val="00A177D3"/>
    <w:rsid w:val="00A17935"/>
    <w:rsid w:val="00A21D2A"/>
    <w:rsid w:val="00A22DE7"/>
    <w:rsid w:val="00A23B8D"/>
    <w:rsid w:val="00A27FA6"/>
    <w:rsid w:val="00A3005E"/>
    <w:rsid w:val="00A32374"/>
    <w:rsid w:val="00A32A9C"/>
    <w:rsid w:val="00A3316D"/>
    <w:rsid w:val="00A34C01"/>
    <w:rsid w:val="00A353D3"/>
    <w:rsid w:val="00A368D3"/>
    <w:rsid w:val="00A379C8"/>
    <w:rsid w:val="00A37A8E"/>
    <w:rsid w:val="00A43457"/>
    <w:rsid w:val="00A439BC"/>
    <w:rsid w:val="00A44F03"/>
    <w:rsid w:val="00A47CC9"/>
    <w:rsid w:val="00A50232"/>
    <w:rsid w:val="00A50EE2"/>
    <w:rsid w:val="00A51980"/>
    <w:rsid w:val="00A51BF6"/>
    <w:rsid w:val="00A51F8C"/>
    <w:rsid w:val="00A52A7B"/>
    <w:rsid w:val="00A53B78"/>
    <w:rsid w:val="00A55772"/>
    <w:rsid w:val="00A60AE2"/>
    <w:rsid w:val="00A61008"/>
    <w:rsid w:val="00A631E4"/>
    <w:rsid w:val="00A63F5B"/>
    <w:rsid w:val="00A63FAD"/>
    <w:rsid w:val="00A64085"/>
    <w:rsid w:val="00A649DC"/>
    <w:rsid w:val="00A653E6"/>
    <w:rsid w:val="00A65DB0"/>
    <w:rsid w:val="00A664B5"/>
    <w:rsid w:val="00A70182"/>
    <w:rsid w:val="00A70437"/>
    <w:rsid w:val="00A72616"/>
    <w:rsid w:val="00A73F87"/>
    <w:rsid w:val="00A74E18"/>
    <w:rsid w:val="00A758AC"/>
    <w:rsid w:val="00A75C0B"/>
    <w:rsid w:val="00A81EE6"/>
    <w:rsid w:val="00A82592"/>
    <w:rsid w:val="00A82F40"/>
    <w:rsid w:val="00A8380C"/>
    <w:rsid w:val="00A83FC0"/>
    <w:rsid w:val="00A84F75"/>
    <w:rsid w:val="00A86031"/>
    <w:rsid w:val="00A86221"/>
    <w:rsid w:val="00A86D95"/>
    <w:rsid w:val="00A86EA5"/>
    <w:rsid w:val="00A901F7"/>
    <w:rsid w:val="00A90677"/>
    <w:rsid w:val="00A928F1"/>
    <w:rsid w:val="00A92C97"/>
    <w:rsid w:val="00A93432"/>
    <w:rsid w:val="00A94AFD"/>
    <w:rsid w:val="00A95427"/>
    <w:rsid w:val="00A9742C"/>
    <w:rsid w:val="00AA3578"/>
    <w:rsid w:val="00AA58CE"/>
    <w:rsid w:val="00AA69D9"/>
    <w:rsid w:val="00AB00D7"/>
    <w:rsid w:val="00AB45E2"/>
    <w:rsid w:val="00AB7716"/>
    <w:rsid w:val="00AC05B2"/>
    <w:rsid w:val="00AC37E0"/>
    <w:rsid w:val="00AC57CD"/>
    <w:rsid w:val="00AC5BDF"/>
    <w:rsid w:val="00AC6B5C"/>
    <w:rsid w:val="00AD1D22"/>
    <w:rsid w:val="00AD27B3"/>
    <w:rsid w:val="00AD4566"/>
    <w:rsid w:val="00AE08DA"/>
    <w:rsid w:val="00AE1177"/>
    <w:rsid w:val="00AE18B8"/>
    <w:rsid w:val="00AE217C"/>
    <w:rsid w:val="00AE2724"/>
    <w:rsid w:val="00AE49AB"/>
    <w:rsid w:val="00AE6A6B"/>
    <w:rsid w:val="00AE6CB7"/>
    <w:rsid w:val="00AE7204"/>
    <w:rsid w:val="00AF03E0"/>
    <w:rsid w:val="00AF27B6"/>
    <w:rsid w:val="00AF2C3F"/>
    <w:rsid w:val="00AF301C"/>
    <w:rsid w:val="00AF56F9"/>
    <w:rsid w:val="00AF6F70"/>
    <w:rsid w:val="00B017FE"/>
    <w:rsid w:val="00B0188A"/>
    <w:rsid w:val="00B01D1B"/>
    <w:rsid w:val="00B05EC9"/>
    <w:rsid w:val="00B06A96"/>
    <w:rsid w:val="00B16960"/>
    <w:rsid w:val="00B16FE1"/>
    <w:rsid w:val="00B17D73"/>
    <w:rsid w:val="00B2091E"/>
    <w:rsid w:val="00B21227"/>
    <w:rsid w:val="00B21EDB"/>
    <w:rsid w:val="00B258FE"/>
    <w:rsid w:val="00B2593E"/>
    <w:rsid w:val="00B3004F"/>
    <w:rsid w:val="00B30117"/>
    <w:rsid w:val="00B336A0"/>
    <w:rsid w:val="00B348A4"/>
    <w:rsid w:val="00B3509A"/>
    <w:rsid w:val="00B35D97"/>
    <w:rsid w:val="00B3654C"/>
    <w:rsid w:val="00B36DA1"/>
    <w:rsid w:val="00B40C72"/>
    <w:rsid w:val="00B47625"/>
    <w:rsid w:val="00B47857"/>
    <w:rsid w:val="00B50990"/>
    <w:rsid w:val="00B50EE2"/>
    <w:rsid w:val="00B54D12"/>
    <w:rsid w:val="00B553BC"/>
    <w:rsid w:val="00B557C3"/>
    <w:rsid w:val="00B55F1A"/>
    <w:rsid w:val="00B56BB0"/>
    <w:rsid w:val="00B576DB"/>
    <w:rsid w:val="00B57BDF"/>
    <w:rsid w:val="00B62C27"/>
    <w:rsid w:val="00B652DF"/>
    <w:rsid w:val="00B66256"/>
    <w:rsid w:val="00B67F74"/>
    <w:rsid w:val="00B70E95"/>
    <w:rsid w:val="00B71C40"/>
    <w:rsid w:val="00B74B21"/>
    <w:rsid w:val="00B7556C"/>
    <w:rsid w:val="00B757E4"/>
    <w:rsid w:val="00B80DA6"/>
    <w:rsid w:val="00B85AC8"/>
    <w:rsid w:val="00B85C54"/>
    <w:rsid w:val="00B86A34"/>
    <w:rsid w:val="00B90D20"/>
    <w:rsid w:val="00B918FE"/>
    <w:rsid w:val="00B91981"/>
    <w:rsid w:val="00B91A9E"/>
    <w:rsid w:val="00B91DF7"/>
    <w:rsid w:val="00B9320D"/>
    <w:rsid w:val="00B93889"/>
    <w:rsid w:val="00B957E6"/>
    <w:rsid w:val="00BA0D4A"/>
    <w:rsid w:val="00BA2124"/>
    <w:rsid w:val="00BA3ED7"/>
    <w:rsid w:val="00BA73D0"/>
    <w:rsid w:val="00BB0ED4"/>
    <w:rsid w:val="00BB2145"/>
    <w:rsid w:val="00BB2358"/>
    <w:rsid w:val="00BB31CE"/>
    <w:rsid w:val="00BB347E"/>
    <w:rsid w:val="00BB3583"/>
    <w:rsid w:val="00BB3C62"/>
    <w:rsid w:val="00BB496D"/>
    <w:rsid w:val="00BB4DB9"/>
    <w:rsid w:val="00BB4FF9"/>
    <w:rsid w:val="00BB588D"/>
    <w:rsid w:val="00BB5C15"/>
    <w:rsid w:val="00BB5C35"/>
    <w:rsid w:val="00BB7545"/>
    <w:rsid w:val="00BC0221"/>
    <w:rsid w:val="00BC1C67"/>
    <w:rsid w:val="00BC1C6E"/>
    <w:rsid w:val="00BC3E53"/>
    <w:rsid w:val="00BD25D8"/>
    <w:rsid w:val="00BD281A"/>
    <w:rsid w:val="00BD2D75"/>
    <w:rsid w:val="00BD4667"/>
    <w:rsid w:val="00BD59E7"/>
    <w:rsid w:val="00BD61AC"/>
    <w:rsid w:val="00BD6293"/>
    <w:rsid w:val="00BD646A"/>
    <w:rsid w:val="00BD6517"/>
    <w:rsid w:val="00BD6528"/>
    <w:rsid w:val="00BD6E83"/>
    <w:rsid w:val="00BE0A1F"/>
    <w:rsid w:val="00BE16AE"/>
    <w:rsid w:val="00BE16CE"/>
    <w:rsid w:val="00BE3E3B"/>
    <w:rsid w:val="00BE4A98"/>
    <w:rsid w:val="00BE6C83"/>
    <w:rsid w:val="00BE721F"/>
    <w:rsid w:val="00BE77F4"/>
    <w:rsid w:val="00BE7ED6"/>
    <w:rsid w:val="00BF04B1"/>
    <w:rsid w:val="00BF0B8B"/>
    <w:rsid w:val="00BF130C"/>
    <w:rsid w:val="00BF31D5"/>
    <w:rsid w:val="00BF45AA"/>
    <w:rsid w:val="00BF57B8"/>
    <w:rsid w:val="00BF5C20"/>
    <w:rsid w:val="00BF5CAF"/>
    <w:rsid w:val="00BF77EE"/>
    <w:rsid w:val="00BF7BCF"/>
    <w:rsid w:val="00C00432"/>
    <w:rsid w:val="00C01465"/>
    <w:rsid w:val="00C014D2"/>
    <w:rsid w:val="00C03924"/>
    <w:rsid w:val="00C039D7"/>
    <w:rsid w:val="00C10EFE"/>
    <w:rsid w:val="00C10F50"/>
    <w:rsid w:val="00C11490"/>
    <w:rsid w:val="00C11569"/>
    <w:rsid w:val="00C1158E"/>
    <w:rsid w:val="00C12EFA"/>
    <w:rsid w:val="00C130ED"/>
    <w:rsid w:val="00C13843"/>
    <w:rsid w:val="00C15AB1"/>
    <w:rsid w:val="00C177EB"/>
    <w:rsid w:val="00C17899"/>
    <w:rsid w:val="00C20091"/>
    <w:rsid w:val="00C22C2B"/>
    <w:rsid w:val="00C24CB3"/>
    <w:rsid w:val="00C26C34"/>
    <w:rsid w:val="00C300D9"/>
    <w:rsid w:val="00C30AEC"/>
    <w:rsid w:val="00C32361"/>
    <w:rsid w:val="00C356C9"/>
    <w:rsid w:val="00C35D88"/>
    <w:rsid w:val="00C36D98"/>
    <w:rsid w:val="00C36F82"/>
    <w:rsid w:val="00C439E5"/>
    <w:rsid w:val="00C43E18"/>
    <w:rsid w:val="00C4459A"/>
    <w:rsid w:val="00C453DE"/>
    <w:rsid w:val="00C45495"/>
    <w:rsid w:val="00C51337"/>
    <w:rsid w:val="00C52BD7"/>
    <w:rsid w:val="00C52C20"/>
    <w:rsid w:val="00C56CE2"/>
    <w:rsid w:val="00C56EB6"/>
    <w:rsid w:val="00C60428"/>
    <w:rsid w:val="00C61D2B"/>
    <w:rsid w:val="00C61E49"/>
    <w:rsid w:val="00C65244"/>
    <w:rsid w:val="00C6548F"/>
    <w:rsid w:val="00C65C5A"/>
    <w:rsid w:val="00C666A2"/>
    <w:rsid w:val="00C674B6"/>
    <w:rsid w:val="00C72E2F"/>
    <w:rsid w:val="00C73C90"/>
    <w:rsid w:val="00C7452B"/>
    <w:rsid w:val="00C74B88"/>
    <w:rsid w:val="00C754E4"/>
    <w:rsid w:val="00C76873"/>
    <w:rsid w:val="00C76B67"/>
    <w:rsid w:val="00C804AE"/>
    <w:rsid w:val="00C81182"/>
    <w:rsid w:val="00C82311"/>
    <w:rsid w:val="00C83089"/>
    <w:rsid w:val="00C84753"/>
    <w:rsid w:val="00C856BE"/>
    <w:rsid w:val="00C85E6B"/>
    <w:rsid w:val="00C87581"/>
    <w:rsid w:val="00C8773B"/>
    <w:rsid w:val="00C87E72"/>
    <w:rsid w:val="00C9149A"/>
    <w:rsid w:val="00C92817"/>
    <w:rsid w:val="00C9351C"/>
    <w:rsid w:val="00C97646"/>
    <w:rsid w:val="00C97A9E"/>
    <w:rsid w:val="00CA0245"/>
    <w:rsid w:val="00CA0FD9"/>
    <w:rsid w:val="00CA39C3"/>
    <w:rsid w:val="00CA47A0"/>
    <w:rsid w:val="00CA48CE"/>
    <w:rsid w:val="00CA771C"/>
    <w:rsid w:val="00CB05C6"/>
    <w:rsid w:val="00CB194B"/>
    <w:rsid w:val="00CB299D"/>
    <w:rsid w:val="00CB2E50"/>
    <w:rsid w:val="00CB329A"/>
    <w:rsid w:val="00CB691E"/>
    <w:rsid w:val="00CB7103"/>
    <w:rsid w:val="00CB792B"/>
    <w:rsid w:val="00CC0B6B"/>
    <w:rsid w:val="00CC1032"/>
    <w:rsid w:val="00CC152B"/>
    <w:rsid w:val="00CC1721"/>
    <w:rsid w:val="00CC4C38"/>
    <w:rsid w:val="00CC5691"/>
    <w:rsid w:val="00CC77E3"/>
    <w:rsid w:val="00CC7C42"/>
    <w:rsid w:val="00CD21C6"/>
    <w:rsid w:val="00CD2C81"/>
    <w:rsid w:val="00CD2F97"/>
    <w:rsid w:val="00CD445A"/>
    <w:rsid w:val="00CD5DF9"/>
    <w:rsid w:val="00CD6372"/>
    <w:rsid w:val="00CD6BEE"/>
    <w:rsid w:val="00CD7888"/>
    <w:rsid w:val="00CE0748"/>
    <w:rsid w:val="00CE099B"/>
    <w:rsid w:val="00CE15D7"/>
    <w:rsid w:val="00CE2020"/>
    <w:rsid w:val="00CE2351"/>
    <w:rsid w:val="00CE5AF3"/>
    <w:rsid w:val="00CF024F"/>
    <w:rsid w:val="00CF0B53"/>
    <w:rsid w:val="00CF0ECA"/>
    <w:rsid w:val="00CF12B3"/>
    <w:rsid w:val="00CF14CF"/>
    <w:rsid w:val="00CF16C4"/>
    <w:rsid w:val="00CF1CB2"/>
    <w:rsid w:val="00CF2F15"/>
    <w:rsid w:val="00CF36AD"/>
    <w:rsid w:val="00D00529"/>
    <w:rsid w:val="00D01C5D"/>
    <w:rsid w:val="00D03678"/>
    <w:rsid w:val="00D044FB"/>
    <w:rsid w:val="00D045FE"/>
    <w:rsid w:val="00D048AE"/>
    <w:rsid w:val="00D05B4F"/>
    <w:rsid w:val="00D068AF"/>
    <w:rsid w:val="00D07783"/>
    <w:rsid w:val="00D07C1F"/>
    <w:rsid w:val="00D12301"/>
    <w:rsid w:val="00D1304A"/>
    <w:rsid w:val="00D134CC"/>
    <w:rsid w:val="00D13C90"/>
    <w:rsid w:val="00D14A26"/>
    <w:rsid w:val="00D15923"/>
    <w:rsid w:val="00D15C08"/>
    <w:rsid w:val="00D166A0"/>
    <w:rsid w:val="00D16C15"/>
    <w:rsid w:val="00D16FF3"/>
    <w:rsid w:val="00D17966"/>
    <w:rsid w:val="00D17CC0"/>
    <w:rsid w:val="00D203D2"/>
    <w:rsid w:val="00D219C3"/>
    <w:rsid w:val="00D22DD4"/>
    <w:rsid w:val="00D254FD"/>
    <w:rsid w:val="00D30484"/>
    <w:rsid w:val="00D30684"/>
    <w:rsid w:val="00D3283E"/>
    <w:rsid w:val="00D3559F"/>
    <w:rsid w:val="00D35646"/>
    <w:rsid w:val="00D35BA0"/>
    <w:rsid w:val="00D35FCA"/>
    <w:rsid w:val="00D36359"/>
    <w:rsid w:val="00D36369"/>
    <w:rsid w:val="00D36E12"/>
    <w:rsid w:val="00D37082"/>
    <w:rsid w:val="00D37CFC"/>
    <w:rsid w:val="00D4000D"/>
    <w:rsid w:val="00D40302"/>
    <w:rsid w:val="00D43436"/>
    <w:rsid w:val="00D45875"/>
    <w:rsid w:val="00D4733E"/>
    <w:rsid w:val="00D47887"/>
    <w:rsid w:val="00D513CC"/>
    <w:rsid w:val="00D54E21"/>
    <w:rsid w:val="00D56640"/>
    <w:rsid w:val="00D62793"/>
    <w:rsid w:val="00D711C6"/>
    <w:rsid w:val="00D71EBE"/>
    <w:rsid w:val="00D72C32"/>
    <w:rsid w:val="00D73F5C"/>
    <w:rsid w:val="00D80141"/>
    <w:rsid w:val="00D810EC"/>
    <w:rsid w:val="00D81541"/>
    <w:rsid w:val="00D8198D"/>
    <w:rsid w:val="00D81D76"/>
    <w:rsid w:val="00D82112"/>
    <w:rsid w:val="00D82ACD"/>
    <w:rsid w:val="00D84E96"/>
    <w:rsid w:val="00D8626C"/>
    <w:rsid w:val="00D902F8"/>
    <w:rsid w:val="00D9067A"/>
    <w:rsid w:val="00D92C45"/>
    <w:rsid w:val="00D93547"/>
    <w:rsid w:val="00D938B5"/>
    <w:rsid w:val="00D93FE8"/>
    <w:rsid w:val="00D9548D"/>
    <w:rsid w:val="00D9605B"/>
    <w:rsid w:val="00D964E1"/>
    <w:rsid w:val="00D96F92"/>
    <w:rsid w:val="00D9787B"/>
    <w:rsid w:val="00DA1F14"/>
    <w:rsid w:val="00DA3410"/>
    <w:rsid w:val="00DA483F"/>
    <w:rsid w:val="00DA561E"/>
    <w:rsid w:val="00DA5B4F"/>
    <w:rsid w:val="00DA5BD5"/>
    <w:rsid w:val="00DA6E36"/>
    <w:rsid w:val="00DB00DF"/>
    <w:rsid w:val="00DB0655"/>
    <w:rsid w:val="00DB2674"/>
    <w:rsid w:val="00DB3970"/>
    <w:rsid w:val="00DB436A"/>
    <w:rsid w:val="00DB52AF"/>
    <w:rsid w:val="00DB574C"/>
    <w:rsid w:val="00DC0063"/>
    <w:rsid w:val="00DC0915"/>
    <w:rsid w:val="00DC1A38"/>
    <w:rsid w:val="00DC37C9"/>
    <w:rsid w:val="00DD2E08"/>
    <w:rsid w:val="00DD52A5"/>
    <w:rsid w:val="00DD7266"/>
    <w:rsid w:val="00DD78DD"/>
    <w:rsid w:val="00DE0B4B"/>
    <w:rsid w:val="00DE1E8B"/>
    <w:rsid w:val="00DE1FD2"/>
    <w:rsid w:val="00DE2B69"/>
    <w:rsid w:val="00DE2E21"/>
    <w:rsid w:val="00DE447A"/>
    <w:rsid w:val="00DE63C7"/>
    <w:rsid w:val="00DE6DC7"/>
    <w:rsid w:val="00DF3272"/>
    <w:rsid w:val="00DF6880"/>
    <w:rsid w:val="00E0186A"/>
    <w:rsid w:val="00E031EA"/>
    <w:rsid w:val="00E0582B"/>
    <w:rsid w:val="00E0712D"/>
    <w:rsid w:val="00E10182"/>
    <w:rsid w:val="00E102C3"/>
    <w:rsid w:val="00E10FDA"/>
    <w:rsid w:val="00E12B3E"/>
    <w:rsid w:val="00E13EDF"/>
    <w:rsid w:val="00E14380"/>
    <w:rsid w:val="00E144A3"/>
    <w:rsid w:val="00E149F7"/>
    <w:rsid w:val="00E151AB"/>
    <w:rsid w:val="00E15DD5"/>
    <w:rsid w:val="00E16A1D"/>
    <w:rsid w:val="00E17A04"/>
    <w:rsid w:val="00E2112D"/>
    <w:rsid w:val="00E2444A"/>
    <w:rsid w:val="00E3045D"/>
    <w:rsid w:val="00E30577"/>
    <w:rsid w:val="00E30968"/>
    <w:rsid w:val="00E3150F"/>
    <w:rsid w:val="00E31FE6"/>
    <w:rsid w:val="00E34BA4"/>
    <w:rsid w:val="00E370BE"/>
    <w:rsid w:val="00E37409"/>
    <w:rsid w:val="00E37AC7"/>
    <w:rsid w:val="00E41E44"/>
    <w:rsid w:val="00E43206"/>
    <w:rsid w:val="00E453AB"/>
    <w:rsid w:val="00E45A29"/>
    <w:rsid w:val="00E46128"/>
    <w:rsid w:val="00E4642E"/>
    <w:rsid w:val="00E50C31"/>
    <w:rsid w:val="00E529C0"/>
    <w:rsid w:val="00E52F8D"/>
    <w:rsid w:val="00E53B0A"/>
    <w:rsid w:val="00E53FD1"/>
    <w:rsid w:val="00E5402A"/>
    <w:rsid w:val="00E540E4"/>
    <w:rsid w:val="00E545B1"/>
    <w:rsid w:val="00E546DE"/>
    <w:rsid w:val="00E5536F"/>
    <w:rsid w:val="00E55A8C"/>
    <w:rsid w:val="00E56F1F"/>
    <w:rsid w:val="00E57453"/>
    <w:rsid w:val="00E63269"/>
    <w:rsid w:val="00E632D1"/>
    <w:rsid w:val="00E63BDC"/>
    <w:rsid w:val="00E65607"/>
    <w:rsid w:val="00E67148"/>
    <w:rsid w:val="00E7271D"/>
    <w:rsid w:val="00E739A6"/>
    <w:rsid w:val="00E740EF"/>
    <w:rsid w:val="00E76579"/>
    <w:rsid w:val="00E800AC"/>
    <w:rsid w:val="00E80B6B"/>
    <w:rsid w:val="00E81999"/>
    <w:rsid w:val="00E829DD"/>
    <w:rsid w:val="00E850F1"/>
    <w:rsid w:val="00E856C5"/>
    <w:rsid w:val="00E87427"/>
    <w:rsid w:val="00E879CF"/>
    <w:rsid w:val="00E87BA6"/>
    <w:rsid w:val="00E87C62"/>
    <w:rsid w:val="00E93235"/>
    <w:rsid w:val="00E9401C"/>
    <w:rsid w:val="00E97112"/>
    <w:rsid w:val="00E978D2"/>
    <w:rsid w:val="00EA0A57"/>
    <w:rsid w:val="00EA0B7A"/>
    <w:rsid w:val="00EA226F"/>
    <w:rsid w:val="00EA2273"/>
    <w:rsid w:val="00EA407B"/>
    <w:rsid w:val="00EA743D"/>
    <w:rsid w:val="00EA7C16"/>
    <w:rsid w:val="00EB0617"/>
    <w:rsid w:val="00EB0A69"/>
    <w:rsid w:val="00EB1FC0"/>
    <w:rsid w:val="00EB38CC"/>
    <w:rsid w:val="00EB5E03"/>
    <w:rsid w:val="00EB6B82"/>
    <w:rsid w:val="00EB73F5"/>
    <w:rsid w:val="00EB7B31"/>
    <w:rsid w:val="00EC0A4D"/>
    <w:rsid w:val="00EC3CDF"/>
    <w:rsid w:val="00EC3DE7"/>
    <w:rsid w:val="00EC4AAA"/>
    <w:rsid w:val="00EC501F"/>
    <w:rsid w:val="00ED0A8F"/>
    <w:rsid w:val="00ED1951"/>
    <w:rsid w:val="00ED3492"/>
    <w:rsid w:val="00ED4A42"/>
    <w:rsid w:val="00ED61BB"/>
    <w:rsid w:val="00ED6B9E"/>
    <w:rsid w:val="00ED6FCB"/>
    <w:rsid w:val="00ED7B9F"/>
    <w:rsid w:val="00ED7EE7"/>
    <w:rsid w:val="00EE34EF"/>
    <w:rsid w:val="00EE35F9"/>
    <w:rsid w:val="00EE56BA"/>
    <w:rsid w:val="00EE7299"/>
    <w:rsid w:val="00EE75E4"/>
    <w:rsid w:val="00EE797B"/>
    <w:rsid w:val="00EE7F86"/>
    <w:rsid w:val="00EF2CF5"/>
    <w:rsid w:val="00EF471E"/>
    <w:rsid w:val="00EF47CB"/>
    <w:rsid w:val="00F01966"/>
    <w:rsid w:val="00F01FA5"/>
    <w:rsid w:val="00F031AD"/>
    <w:rsid w:val="00F034E0"/>
    <w:rsid w:val="00F04F4B"/>
    <w:rsid w:val="00F067A9"/>
    <w:rsid w:val="00F10E47"/>
    <w:rsid w:val="00F1134E"/>
    <w:rsid w:val="00F12124"/>
    <w:rsid w:val="00F146C1"/>
    <w:rsid w:val="00F149D4"/>
    <w:rsid w:val="00F16B28"/>
    <w:rsid w:val="00F16F96"/>
    <w:rsid w:val="00F20A17"/>
    <w:rsid w:val="00F20CE2"/>
    <w:rsid w:val="00F21AC5"/>
    <w:rsid w:val="00F22896"/>
    <w:rsid w:val="00F2309F"/>
    <w:rsid w:val="00F23B21"/>
    <w:rsid w:val="00F23E9A"/>
    <w:rsid w:val="00F23E9E"/>
    <w:rsid w:val="00F2431E"/>
    <w:rsid w:val="00F2491E"/>
    <w:rsid w:val="00F250A5"/>
    <w:rsid w:val="00F27183"/>
    <w:rsid w:val="00F31401"/>
    <w:rsid w:val="00F3630C"/>
    <w:rsid w:val="00F363DC"/>
    <w:rsid w:val="00F37E83"/>
    <w:rsid w:val="00F42D3C"/>
    <w:rsid w:val="00F4359F"/>
    <w:rsid w:val="00F445BB"/>
    <w:rsid w:val="00F453B9"/>
    <w:rsid w:val="00F4620E"/>
    <w:rsid w:val="00F51676"/>
    <w:rsid w:val="00F520B0"/>
    <w:rsid w:val="00F52421"/>
    <w:rsid w:val="00F52BFC"/>
    <w:rsid w:val="00F53ED3"/>
    <w:rsid w:val="00F542D4"/>
    <w:rsid w:val="00F5523F"/>
    <w:rsid w:val="00F56006"/>
    <w:rsid w:val="00F57641"/>
    <w:rsid w:val="00F57C4C"/>
    <w:rsid w:val="00F6095B"/>
    <w:rsid w:val="00F61856"/>
    <w:rsid w:val="00F65EF1"/>
    <w:rsid w:val="00F668BF"/>
    <w:rsid w:val="00F75C72"/>
    <w:rsid w:val="00F7788E"/>
    <w:rsid w:val="00F77922"/>
    <w:rsid w:val="00F82AA4"/>
    <w:rsid w:val="00F82B72"/>
    <w:rsid w:val="00F835EB"/>
    <w:rsid w:val="00F83A15"/>
    <w:rsid w:val="00F84BDC"/>
    <w:rsid w:val="00F855E9"/>
    <w:rsid w:val="00F86856"/>
    <w:rsid w:val="00F91590"/>
    <w:rsid w:val="00F9434A"/>
    <w:rsid w:val="00F97CEB"/>
    <w:rsid w:val="00FA10AE"/>
    <w:rsid w:val="00FA2B73"/>
    <w:rsid w:val="00FA36AE"/>
    <w:rsid w:val="00FA40BE"/>
    <w:rsid w:val="00FA4A3A"/>
    <w:rsid w:val="00FA4DBE"/>
    <w:rsid w:val="00FA5A3D"/>
    <w:rsid w:val="00FA601E"/>
    <w:rsid w:val="00FA6828"/>
    <w:rsid w:val="00FA7ED0"/>
    <w:rsid w:val="00FB0002"/>
    <w:rsid w:val="00FB002B"/>
    <w:rsid w:val="00FB016B"/>
    <w:rsid w:val="00FB0F66"/>
    <w:rsid w:val="00FB16A8"/>
    <w:rsid w:val="00FB1DBC"/>
    <w:rsid w:val="00FB375D"/>
    <w:rsid w:val="00FB5078"/>
    <w:rsid w:val="00FB539C"/>
    <w:rsid w:val="00FB53CA"/>
    <w:rsid w:val="00FB6CDA"/>
    <w:rsid w:val="00FC2A06"/>
    <w:rsid w:val="00FC51D3"/>
    <w:rsid w:val="00FC5BCA"/>
    <w:rsid w:val="00FC5C44"/>
    <w:rsid w:val="00FC6323"/>
    <w:rsid w:val="00FC6B95"/>
    <w:rsid w:val="00FC794D"/>
    <w:rsid w:val="00FD1BE1"/>
    <w:rsid w:val="00FD1CC4"/>
    <w:rsid w:val="00FD2295"/>
    <w:rsid w:val="00FD2587"/>
    <w:rsid w:val="00FD361D"/>
    <w:rsid w:val="00FD45B9"/>
    <w:rsid w:val="00FD51E8"/>
    <w:rsid w:val="00FD7BD8"/>
    <w:rsid w:val="00FE0193"/>
    <w:rsid w:val="00FE07B8"/>
    <w:rsid w:val="00FE11E6"/>
    <w:rsid w:val="00FE374A"/>
    <w:rsid w:val="00FE3C03"/>
    <w:rsid w:val="00FE4848"/>
    <w:rsid w:val="00FE4A64"/>
    <w:rsid w:val="00FE5134"/>
    <w:rsid w:val="00FE66F8"/>
    <w:rsid w:val="00FE6E1E"/>
    <w:rsid w:val="00FF0058"/>
    <w:rsid w:val="00FF085B"/>
    <w:rsid w:val="00FF0AE9"/>
    <w:rsid w:val="00FF0E99"/>
    <w:rsid w:val="00FF313C"/>
    <w:rsid w:val="00FF6364"/>
    <w:rsid w:val="00FF775A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A3FA8"/>
  <w15:chartTrackingRefBased/>
  <w15:docId w15:val="{50CA84C5-C75C-4437-835A-CF0696A8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ssemitteilung">
    <w:name w:val="Pressemitteilung"/>
    <w:basedOn w:val="a"/>
    <w:rsid w:val="002C2436"/>
    <w:pPr>
      <w:widowControl/>
      <w:suppressAutoHyphens/>
      <w:spacing w:before="360" w:after="240"/>
      <w:jc w:val="left"/>
    </w:pPr>
    <w:rPr>
      <w:rFonts w:ascii="Arial" w:eastAsia="Times New Roman" w:hAnsi="Arial" w:cs="Times New Roman"/>
      <w:b/>
      <w:kern w:val="0"/>
      <w:sz w:val="24"/>
      <w:szCs w:val="20"/>
      <w:u w:val="single"/>
      <w:lang w:val="de-DE" w:eastAsia="ar-SA"/>
    </w:rPr>
  </w:style>
  <w:style w:type="character" w:styleId="a3">
    <w:name w:val="Hyperlink"/>
    <w:rsid w:val="000412B9"/>
    <w:rPr>
      <w:color w:val="0000FF"/>
      <w:u w:val="single"/>
    </w:rPr>
  </w:style>
  <w:style w:type="paragraph" w:customStyle="1" w:styleId="Standard1">
    <w:name w:val="Standard1"/>
    <w:uiPriority w:val="99"/>
    <w:rsid w:val="000412B9"/>
    <w:pPr>
      <w:suppressAutoHyphens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4">
    <w:name w:val="header"/>
    <w:basedOn w:val="a"/>
    <w:link w:val="a5"/>
    <w:uiPriority w:val="99"/>
    <w:unhideWhenUsed/>
    <w:rsid w:val="00EA74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43D"/>
  </w:style>
  <w:style w:type="paragraph" w:styleId="a6">
    <w:name w:val="footer"/>
    <w:basedOn w:val="a"/>
    <w:link w:val="a7"/>
    <w:uiPriority w:val="99"/>
    <w:unhideWhenUsed/>
    <w:rsid w:val="00EA7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43D"/>
  </w:style>
  <w:style w:type="character" w:styleId="a8">
    <w:name w:val="Unresolved Mention"/>
    <w:basedOn w:val="a0"/>
    <w:uiPriority w:val="99"/>
    <w:semiHidden/>
    <w:unhideWhenUsed/>
    <w:rsid w:val="00E31FE6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785B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85B5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85B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85B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85B53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5D3575"/>
    <w:rPr>
      <w:color w:val="954F72" w:themeColor="followedHyperlink"/>
      <w:u w:val="single"/>
    </w:rPr>
  </w:style>
  <w:style w:type="paragraph" w:styleId="af">
    <w:name w:val="Revision"/>
    <w:hidden/>
    <w:uiPriority w:val="99"/>
    <w:semiHidden/>
    <w:rsid w:val="006E7727"/>
  </w:style>
  <w:style w:type="table" w:styleId="af0">
    <w:name w:val="Table Grid"/>
    <w:basedOn w:val="a1"/>
    <w:uiPriority w:val="39"/>
    <w:rsid w:val="00E4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linkedin.com/company/45544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ongatec.com/jp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ngatec.com/jp/&#12486;&#12463;&#12494;&#12525;&#12472;&#12540;/com-expres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gatec.com/jp/congatec/press-releases.html" TargetMode="External"/><Relationship Id="rId10" Type="http://schemas.openxmlformats.org/officeDocument/2006/relationships/hyperlink" Target="https://www.congatec.com/jp/products/com-express-type-6/conga-tc75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gatec.com/jp/" TargetMode="External"/><Relationship Id="rId14" Type="http://schemas.openxmlformats.org/officeDocument/2006/relationships/hyperlink" Target="http://www.youtube.com/congatecAE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6B52C-8633-48B6-952E-46D4F8BC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 Takeshi</dc:creator>
  <cp:keywords/>
  <dc:description/>
  <cp:lastModifiedBy>Takeshi Hashimoto</cp:lastModifiedBy>
  <cp:revision>9</cp:revision>
  <cp:lastPrinted>2024-04-07T06:19:00Z</cp:lastPrinted>
  <dcterms:created xsi:type="dcterms:W3CDTF">2025-03-07T07:14:00Z</dcterms:created>
  <dcterms:modified xsi:type="dcterms:W3CDTF">2025-03-07T07:31:00Z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congatec confidential information | This information is confidential and solely for the use of the recipient or entity and may not be reproduced or circulated without congatec prior written consent</vt:lpwstr>
  </property>
  <property fmtid="{D5CDD505-2E9C-101B-9397-08002B2CF9AE}" pid="5" name="MSIP_Label_cffacaf4-12c9-4a18-9e17-a1a61701c062_Enabled">
    <vt:lpwstr>true</vt:lpwstr>
  </property>
  <property fmtid="{D5CDD505-2E9C-101B-9397-08002B2CF9AE}" pid="6" name="MSIP_Label_cffacaf4-12c9-4a18-9e17-a1a61701c062_SetDate">
    <vt:lpwstr>2025-01-16T01:43:54Z</vt:lpwstr>
  </property>
  <property fmtid="{D5CDD505-2E9C-101B-9397-08002B2CF9AE}" pid="7" name="MSIP_Label_cffacaf4-12c9-4a18-9e17-a1a61701c062_Method">
    <vt:lpwstr>Standard</vt:lpwstr>
  </property>
  <property fmtid="{D5CDD505-2E9C-101B-9397-08002B2CF9AE}" pid="8" name="MSIP_Label_cffacaf4-12c9-4a18-9e17-a1a61701c062_Name">
    <vt:lpwstr>confidential</vt:lpwstr>
  </property>
  <property fmtid="{D5CDD505-2E9C-101B-9397-08002B2CF9AE}" pid="9" name="MSIP_Label_cffacaf4-12c9-4a18-9e17-a1a61701c062_SiteId">
    <vt:lpwstr>1b738660-1266-4587-9d54-54e9ad89e4cb</vt:lpwstr>
  </property>
  <property fmtid="{D5CDD505-2E9C-101B-9397-08002B2CF9AE}" pid="10" name="MSIP_Label_cffacaf4-12c9-4a18-9e17-a1a61701c062_ActionId">
    <vt:lpwstr>94d2456b-51fd-45d8-a0a3-2ee6eb6a6079</vt:lpwstr>
  </property>
  <property fmtid="{D5CDD505-2E9C-101B-9397-08002B2CF9AE}" pid="11" name="MSIP_Label_cffacaf4-12c9-4a18-9e17-a1a61701c062_ContentBits">
    <vt:lpwstr>2</vt:lpwstr>
  </property>
</Properties>
</file>